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81E0" w14:textId="7F8F730B" w:rsidR="00B4565D" w:rsidRPr="004C4A2D" w:rsidRDefault="00A11F01" w:rsidP="004C4A2D">
      <w:pPr>
        <w:jc w:val="center"/>
        <w:rPr>
          <w:sz w:val="16"/>
          <w:szCs w:val="16"/>
        </w:rPr>
      </w:pPr>
      <w:r>
        <w:rPr>
          <w:noProof/>
          <w:sz w:val="16"/>
          <w:szCs w:val="16"/>
        </w:rPr>
        <w:drawing>
          <wp:inline distT="0" distB="0" distL="114300" distR="114300" wp14:anchorId="61041831" wp14:editId="75210CB4">
            <wp:extent cx="2671445" cy="7524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71445" cy="752475"/>
                    </a:xfrm>
                    <a:prstGeom prst="rect">
                      <a:avLst/>
                    </a:prstGeom>
                    <a:ln/>
                  </pic:spPr>
                </pic:pic>
              </a:graphicData>
            </a:graphic>
          </wp:inline>
        </w:drawing>
      </w:r>
      <w:r>
        <w:rPr>
          <w:sz w:val="16"/>
          <w:szCs w:val="16"/>
        </w:rPr>
        <w:t xml:space="preserve"> </w:t>
      </w:r>
    </w:p>
    <w:p w14:paraId="2FFF72C6" w14:textId="77777777" w:rsidR="00B4565D" w:rsidRDefault="00B4565D"/>
    <w:p w14:paraId="75E2EE44" w14:textId="77777777" w:rsidR="00B4565D" w:rsidRDefault="00B4565D"/>
    <w:p w14:paraId="1DDBACD4" w14:textId="32924F41" w:rsidR="00B4565D" w:rsidRDefault="00A11F01">
      <w:pPr>
        <w:pStyle w:val="Heading1"/>
        <w:rPr>
          <w:color w:val="000000"/>
          <w:sz w:val="20"/>
          <w:szCs w:val="20"/>
        </w:rPr>
      </w:pPr>
      <w:r>
        <w:rPr>
          <w:color w:val="000000"/>
          <w:sz w:val="32"/>
          <w:szCs w:val="32"/>
        </w:rPr>
        <w:t>20</w:t>
      </w:r>
      <w:r>
        <w:rPr>
          <w:sz w:val="32"/>
          <w:szCs w:val="32"/>
        </w:rPr>
        <w:t>21</w:t>
      </w:r>
      <w:r>
        <w:rPr>
          <w:color w:val="000000"/>
          <w:sz w:val="32"/>
          <w:szCs w:val="32"/>
        </w:rPr>
        <w:tab/>
        <w:t xml:space="preserve"> Aircraft Rental Price List</w:t>
      </w:r>
      <w:proofErr w:type="gramStart"/>
      <w:r>
        <w:rPr>
          <w:color w:val="000000"/>
          <w:sz w:val="32"/>
          <w:szCs w:val="32"/>
        </w:rPr>
        <w:t xml:space="preserve">   </w:t>
      </w:r>
      <w:r>
        <w:rPr>
          <w:color w:val="000000"/>
          <w:sz w:val="20"/>
          <w:szCs w:val="20"/>
        </w:rPr>
        <w:t>(</w:t>
      </w:r>
      <w:proofErr w:type="gramEnd"/>
      <w:r>
        <w:rPr>
          <w:color w:val="000000"/>
          <w:sz w:val="20"/>
          <w:szCs w:val="20"/>
        </w:rPr>
        <w:t xml:space="preserve">as of </w:t>
      </w:r>
      <w:r w:rsidR="004C4A2D">
        <w:rPr>
          <w:color w:val="000000"/>
          <w:sz w:val="20"/>
          <w:szCs w:val="20"/>
        </w:rPr>
        <w:t>September</w:t>
      </w:r>
      <w:r>
        <w:rPr>
          <w:sz w:val="20"/>
          <w:szCs w:val="20"/>
        </w:rPr>
        <w:t xml:space="preserve"> 2021</w:t>
      </w:r>
      <w:r>
        <w:rPr>
          <w:color w:val="000000"/>
          <w:sz w:val="20"/>
          <w:szCs w:val="20"/>
        </w:rPr>
        <w:t>)</w:t>
      </w:r>
    </w:p>
    <w:p w14:paraId="0F81F9E4" w14:textId="77777777" w:rsidR="00B4565D" w:rsidRDefault="00B4565D"/>
    <w:p w14:paraId="085C4E23" w14:textId="77777777" w:rsidR="00B4565D" w:rsidRDefault="00B4565D"/>
    <w:p w14:paraId="582E51EE" w14:textId="77777777" w:rsidR="00B4565D" w:rsidRDefault="00B4565D"/>
    <w:p w14:paraId="040A00AA" w14:textId="77777777" w:rsidR="00B4565D" w:rsidRDefault="00B4565D">
      <w:pPr>
        <w:jc w:val="center"/>
        <w:rPr>
          <w:sz w:val="4"/>
          <w:szCs w:val="4"/>
        </w:rPr>
      </w:pPr>
    </w:p>
    <w:p w14:paraId="0EC82E23" w14:textId="77777777" w:rsidR="00B4565D" w:rsidRDefault="00B4565D">
      <w:pPr>
        <w:jc w:val="center"/>
        <w:rPr>
          <w:sz w:val="4"/>
          <w:szCs w:val="4"/>
        </w:rPr>
      </w:pPr>
    </w:p>
    <w:tbl>
      <w:tblPr>
        <w:tblStyle w:val="a"/>
        <w:tblW w:w="10400"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000" w:firstRow="0" w:lastRow="0" w:firstColumn="0" w:lastColumn="0" w:noHBand="0" w:noVBand="0"/>
      </w:tblPr>
      <w:tblGrid>
        <w:gridCol w:w="1168"/>
        <w:gridCol w:w="1983"/>
        <w:gridCol w:w="10"/>
        <w:gridCol w:w="1159"/>
        <w:gridCol w:w="16"/>
        <w:gridCol w:w="1150"/>
        <w:gridCol w:w="20"/>
        <w:gridCol w:w="1198"/>
        <w:gridCol w:w="1733"/>
        <w:gridCol w:w="1963"/>
      </w:tblGrid>
      <w:tr w:rsidR="00B4565D" w14:paraId="142AE74D" w14:textId="77777777" w:rsidTr="00F44CAA">
        <w:trPr>
          <w:trHeight w:val="413"/>
          <w:jc w:val="center"/>
        </w:trPr>
        <w:tc>
          <w:tcPr>
            <w:tcW w:w="1168" w:type="dxa"/>
            <w:vMerge w:val="restart"/>
            <w:tcBorders>
              <w:top w:val="single" w:sz="18" w:space="0" w:color="000000"/>
              <w:left w:val="single" w:sz="18" w:space="0" w:color="000000"/>
              <w:bottom w:val="single" w:sz="18" w:space="0" w:color="000000"/>
              <w:right w:val="single" w:sz="18" w:space="0" w:color="000000"/>
            </w:tcBorders>
            <w:vAlign w:val="center"/>
          </w:tcPr>
          <w:p w14:paraId="309EA6EB" w14:textId="77777777" w:rsidR="00B4565D" w:rsidRDefault="00A11F01">
            <w:pPr>
              <w:jc w:val="center"/>
              <w:rPr>
                <w:sz w:val="18"/>
                <w:szCs w:val="18"/>
              </w:rPr>
            </w:pPr>
            <w:r>
              <w:rPr>
                <w:b/>
                <w:sz w:val="18"/>
                <w:szCs w:val="18"/>
              </w:rPr>
              <w:t>Tail</w:t>
            </w:r>
          </w:p>
          <w:p w14:paraId="517653AC" w14:textId="77777777" w:rsidR="00B4565D" w:rsidRDefault="00A11F01">
            <w:pPr>
              <w:keepNext/>
              <w:pBdr>
                <w:top w:val="nil"/>
                <w:left w:val="nil"/>
                <w:bottom w:val="nil"/>
                <w:right w:val="nil"/>
                <w:between w:val="nil"/>
              </w:pBdr>
              <w:jc w:val="center"/>
              <w:rPr>
                <w:b/>
                <w:sz w:val="18"/>
                <w:szCs w:val="18"/>
              </w:rPr>
            </w:pPr>
            <w:r>
              <w:rPr>
                <w:b/>
                <w:sz w:val="18"/>
                <w:szCs w:val="18"/>
              </w:rPr>
              <w:t>Number</w:t>
            </w:r>
          </w:p>
        </w:tc>
        <w:tc>
          <w:tcPr>
            <w:tcW w:w="1993" w:type="dxa"/>
            <w:gridSpan w:val="2"/>
            <w:vMerge w:val="restart"/>
            <w:tcBorders>
              <w:top w:val="single" w:sz="18" w:space="0" w:color="000000"/>
              <w:left w:val="single" w:sz="18" w:space="0" w:color="000000"/>
              <w:bottom w:val="single" w:sz="18" w:space="0" w:color="000000"/>
              <w:right w:val="single" w:sz="18" w:space="0" w:color="000000"/>
            </w:tcBorders>
            <w:vAlign w:val="center"/>
          </w:tcPr>
          <w:p w14:paraId="4374C035" w14:textId="77777777" w:rsidR="00B4565D" w:rsidRDefault="00B4565D">
            <w:pPr>
              <w:jc w:val="center"/>
              <w:rPr>
                <w:sz w:val="18"/>
                <w:szCs w:val="18"/>
              </w:rPr>
            </w:pPr>
          </w:p>
          <w:p w14:paraId="70FE791C" w14:textId="77777777" w:rsidR="00B4565D" w:rsidRDefault="00A11F01">
            <w:pPr>
              <w:jc w:val="center"/>
              <w:rPr>
                <w:sz w:val="18"/>
                <w:szCs w:val="18"/>
              </w:rPr>
            </w:pPr>
            <w:r>
              <w:rPr>
                <w:b/>
                <w:sz w:val="18"/>
                <w:szCs w:val="18"/>
              </w:rPr>
              <w:t>Make &amp; Model</w:t>
            </w:r>
          </w:p>
        </w:tc>
        <w:tc>
          <w:tcPr>
            <w:tcW w:w="2345" w:type="dxa"/>
            <w:gridSpan w:val="4"/>
            <w:tcBorders>
              <w:top w:val="single" w:sz="18" w:space="0" w:color="000000"/>
              <w:left w:val="single" w:sz="18" w:space="0" w:color="000000"/>
              <w:bottom w:val="single" w:sz="18" w:space="0" w:color="000000"/>
              <w:right w:val="single" w:sz="18" w:space="0" w:color="000000"/>
            </w:tcBorders>
            <w:vAlign w:val="center"/>
          </w:tcPr>
          <w:p w14:paraId="6D79086D" w14:textId="77777777" w:rsidR="00B4565D" w:rsidRDefault="00B4565D">
            <w:pPr>
              <w:jc w:val="center"/>
              <w:rPr>
                <w:sz w:val="18"/>
                <w:szCs w:val="18"/>
              </w:rPr>
            </w:pPr>
          </w:p>
          <w:p w14:paraId="5745351B" w14:textId="77777777" w:rsidR="00B4565D" w:rsidRDefault="00A11F01">
            <w:pPr>
              <w:jc w:val="center"/>
              <w:rPr>
                <w:sz w:val="18"/>
                <w:szCs w:val="18"/>
              </w:rPr>
            </w:pPr>
            <w:r>
              <w:rPr>
                <w:b/>
                <w:sz w:val="18"/>
                <w:szCs w:val="18"/>
              </w:rPr>
              <w:t>Hobbs Hourly Wet Rates</w:t>
            </w:r>
          </w:p>
        </w:tc>
        <w:tc>
          <w:tcPr>
            <w:tcW w:w="1198" w:type="dxa"/>
            <w:vMerge w:val="restart"/>
            <w:tcBorders>
              <w:top w:val="single" w:sz="18" w:space="0" w:color="000000"/>
              <w:left w:val="single" w:sz="18" w:space="0" w:color="000000"/>
              <w:bottom w:val="single" w:sz="18" w:space="0" w:color="000000"/>
              <w:right w:val="single" w:sz="18" w:space="0" w:color="000000"/>
            </w:tcBorders>
            <w:vAlign w:val="center"/>
          </w:tcPr>
          <w:p w14:paraId="15134239" w14:textId="77777777" w:rsidR="00B4565D" w:rsidRDefault="00B4565D">
            <w:pPr>
              <w:jc w:val="center"/>
              <w:rPr>
                <w:sz w:val="18"/>
                <w:szCs w:val="18"/>
              </w:rPr>
            </w:pPr>
          </w:p>
          <w:p w14:paraId="1EE05063" w14:textId="77777777" w:rsidR="00B4565D" w:rsidRDefault="00A11F01">
            <w:pPr>
              <w:jc w:val="center"/>
              <w:rPr>
                <w:sz w:val="18"/>
                <w:szCs w:val="18"/>
              </w:rPr>
            </w:pPr>
            <w:r>
              <w:rPr>
                <w:b/>
                <w:sz w:val="18"/>
                <w:szCs w:val="18"/>
              </w:rPr>
              <w:t>Non-Member Rates</w:t>
            </w:r>
          </w:p>
        </w:tc>
        <w:tc>
          <w:tcPr>
            <w:tcW w:w="1733" w:type="dxa"/>
            <w:vMerge w:val="restart"/>
            <w:tcBorders>
              <w:top w:val="single" w:sz="18" w:space="0" w:color="000000"/>
              <w:left w:val="single" w:sz="18" w:space="0" w:color="000000"/>
              <w:bottom w:val="single" w:sz="18" w:space="0" w:color="000000"/>
              <w:right w:val="single" w:sz="18" w:space="0" w:color="000000"/>
            </w:tcBorders>
            <w:vAlign w:val="center"/>
          </w:tcPr>
          <w:p w14:paraId="1E78AAFA" w14:textId="77777777" w:rsidR="00B4565D" w:rsidRDefault="00B4565D">
            <w:pPr>
              <w:jc w:val="center"/>
              <w:rPr>
                <w:sz w:val="18"/>
                <w:szCs w:val="18"/>
              </w:rPr>
            </w:pPr>
          </w:p>
          <w:p w14:paraId="1643F777" w14:textId="3BC6A33F" w:rsidR="00B4565D" w:rsidRDefault="0056191F">
            <w:pPr>
              <w:jc w:val="center"/>
              <w:rPr>
                <w:sz w:val="18"/>
                <w:szCs w:val="18"/>
              </w:rPr>
            </w:pPr>
            <w:r>
              <w:rPr>
                <w:b/>
                <w:sz w:val="18"/>
                <w:szCs w:val="18"/>
              </w:rPr>
              <w:t xml:space="preserve">Solo </w:t>
            </w:r>
            <w:r w:rsidR="00A11F01">
              <w:rPr>
                <w:b/>
                <w:sz w:val="18"/>
                <w:szCs w:val="18"/>
              </w:rPr>
              <w:t>Insurance Requirements in addition to check out</w:t>
            </w:r>
          </w:p>
        </w:tc>
        <w:tc>
          <w:tcPr>
            <w:tcW w:w="1963" w:type="dxa"/>
            <w:vMerge w:val="restart"/>
            <w:tcBorders>
              <w:top w:val="single" w:sz="18" w:space="0" w:color="000000"/>
              <w:left w:val="single" w:sz="18" w:space="0" w:color="000000"/>
              <w:bottom w:val="single" w:sz="18" w:space="0" w:color="000000"/>
              <w:right w:val="single" w:sz="18" w:space="0" w:color="000000"/>
            </w:tcBorders>
            <w:vAlign w:val="center"/>
          </w:tcPr>
          <w:p w14:paraId="48793E03" w14:textId="77777777" w:rsidR="00B4565D" w:rsidRDefault="00B4565D">
            <w:pPr>
              <w:jc w:val="center"/>
              <w:rPr>
                <w:sz w:val="18"/>
                <w:szCs w:val="18"/>
              </w:rPr>
            </w:pPr>
          </w:p>
          <w:p w14:paraId="6E4CD241" w14:textId="77777777" w:rsidR="00B4565D" w:rsidRDefault="00A11F01">
            <w:pPr>
              <w:jc w:val="center"/>
              <w:rPr>
                <w:sz w:val="18"/>
                <w:szCs w:val="18"/>
              </w:rPr>
            </w:pPr>
            <w:r>
              <w:rPr>
                <w:b/>
                <w:sz w:val="18"/>
                <w:szCs w:val="18"/>
              </w:rPr>
              <w:t>Equipment</w:t>
            </w:r>
          </w:p>
        </w:tc>
      </w:tr>
      <w:tr w:rsidR="00B4565D" w14:paraId="7686BFEF" w14:textId="77777777" w:rsidTr="00F44CAA">
        <w:trPr>
          <w:trHeight w:val="412"/>
          <w:jc w:val="center"/>
        </w:trPr>
        <w:tc>
          <w:tcPr>
            <w:tcW w:w="1168" w:type="dxa"/>
            <w:vMerge/>
            <w:tcBorders>
              <w:top w:val="single" w:sz="18" w:space="0" w:color="000000"/>
              <w:left w:val="single" w:sz="18" w:space="0" w:color="000000"/>
              <w:bottom w:val="single" w:sz="18" w:space="0" w:color="000000"/>
              <w:right w:val="single" w:sz="18" w:space="0" w:color="000000"/>
            </w:tcBorders>
            <w:vAlign w:val="center"/>
          </w:tcPr>
          <w:p w14:paraId="4CF826CD" w14:textId="77777777" w:rsidR="00B4565D" w:rsidRDefault="00B4565D">
            <w:pPr>
              <w:widowControl w:val="0"/>
              <w:pBdr>
                <w:top w:val="nil"/>
                <w:left w:val="nil"/>
                <w:bottom w:val="nil"/>
                <w:right w:val="nil"/>
                <w:between w:val="nil"/>
              </w:pBdr>
              <w:spacing w:line="276" w:lineRule="auto"/>
              <w:rPr>
                <w:color w:val="000000"/>
                <w:sz w:val="18"/>
                <w:szCs w:val="18"/>
              </w:rPr>
            </w:pPr>
          </w:p>
        </w:tc>
        <w:tc>
          <w:tcPr>
            <w:tcW w:w="1993" w:type="dxa"/>
            <w:gridSpan w:val="2"/>
            <w:vMerge/>
            <w:tcBorders>
              <w:top w:val="single" w:sz="18" w:space="0" w:color="000000"/>
              <w:left w:val="single" w:sz="18" w:space="0" w:color="000000"/>
              <w:bottom w:val="single" w:sz="18" w:space="0" w:color="000000"/>
              <w:right w:val="single" w:sz="18" w:space="0" w:color="000000"/>
            </w:tcBorders>
            <w:vAlign w:val="center"/>
          </w:tcPr>
          <w:p w14:paraId="66F5584B" w14:textId="77777777" w:rsidR="00B4565D" w:rsidRDefault="00B4565D">
            <w:pPr>
              <w:widowControl w:val="0"/>
              <w:pBdr>
                <w:top w:val="nil"/>
                <w:left w:val="nil"/>
                <w:bottom w:val="nil"/>
                <w:right w:val="nil"/>
                <w:between w:val="nil"/>
              </w:pBdr>
              <w:spacing w:line="276" w:lineRule="auto"/>
              <w:rPr>
                <w:color w:val="000000"/>
                <w:sz w:val="18"/>
                <w:szCs w:val="18"/>
              </w:rPr>
            </w:pPr>
          </w:p>
        </w:tc>
        <w:tc>
          <w:tcPr>
            <w:tcW w:w="1175" w:type="dxa"/>
            <w:gridSpan w:val="2"/>
            <w:tcBorders>
              <w:top w:val="single" w:sz="18" w:space="0" w:color="000000"/>
              <w:left w:val="single" w:sz="18" w:space="0" w:color="000000"/>
              <w:bottom w:val="single" w:sz="18" w:space="0" w:color="000000"/>
              <w:right w:val="single" w:sz="18" w:space="0" w:color="000000"/>
            </w:tcBorders>
            <w:vAlign w:val="center"/>
          </w:tcPr>
          <w:p w14:paraId="6D491C92" w14:textId="77777777" w:rsidR="00B4565D" w:rsidRDefault="00A11F01">
            <w:pPr>
              <w:jc w:val="center"/>
              <w:rPr>
                <w:sz w:val="18"/>
                <w:szCs w:val="18"/>
              </w:rPr>
            </w:pPr>
            <w:r>
              <w:rPr>
                <w:b/>
                <w:sz w:val="18"/>
                <w:szCs w:val="18"/>
              </w:rPr>
              <w:t>Member</w:t>
            </w:r>
          </w:p>
        </w:tc>
        <w:tc>
          <w:tcPr>
            <w:tcW w:w="1170" w:type="dxa"/>
            <w:gridSpan w:val="2"/>
            <w:tcBorders>
              <w:top w:val="single" w:sz="18" w:space="0" w:color="000000"/>
              <w:left w:val="single" w:sz="18" w:space="0" w:color="000000"/>
              <w:bottom w:val="single" w:sz="18" w:space="0" w:color="000000"/>
              <w:right w:val="single" w:sz="18" w:space="0" w:color="000000"/>
            </w:tcBorders>
            <w:vAlign w:val="center"/>
          </w:tcPr>
          <w:p w14:paraId="28D9F963" w14:textId="77777777" w:rsidR="00B4565D" w:rsidRDefault="00A11F01">
            <w:pPr>
              <w:jc w:val="center"/>
              <w:rPr>
                <w:sz w:val="18"/>
                <w:szCs w:val="18"/>
              </w:rPr>
            </w:pPr>
            <w:r>
              <w:rPr>
                <w:b/>
                <w:sz w:val="18"/>
                <w:szCs w:val="18"/>
              </w:rPr>
              <w:t>w/$1,000 Pre-Pay</w:t>
            </w:r>
          </w:p>
        </w:tc>
        <w:tc>
          <w:tcPr>
            <w:tcW w:w="1198" w:type="dxa"/>
            <w:vMerge/>
            <w:tcBorders>
              <w:top w:val="single" w:sz="18" w:space="0" w:color="000000"/>
              <w:left w:val="single" w:sz="18" w:space="0" w:color="000000"/>
              <w:bottom w:val="single" w:sz="18" w:space="0" w:color="000000"/>
              <w:right w:val="single" w:sz="18" w:space="0" w:color="000000"/>
            </w:tcBorders>
            <w:vAlign w:val="center"/>
          </w:tcPr>
          <w:p w14:paraId="4D41179E" w14:textId="77777777" w:rsidR="00B4565D" w:rsidRDefault="00B4565D">
            <w:pPr>
              <w:widowControl w:val="0"/>
              <w:pBdr>
                <w:top w:val="nil"/>
                <w:left w:val="nil"/>
                <w:bottom w:val="nil"/>
                <w:right w:val="nil"/>
                <w:between w:val="nil"/>
              </w:pBdr>
              <w:spacing w:line="276" w:lineRule="auto"/>
              <w:rPr>
                <w:color w:val="000000"/>
                <w:sz w:val="18"/>
                <w:szCs w:val="18"/>
              </w:rPr>
            </w:pPr>
          </w:p>
        </w:tc>
        <w:tc>
          <w:tcPr>
            <w:tcW w:w="1733" w:type="dxa"/>
            <w:vMerge/>
            <w:tcBorders>
              <w:top w:val="single" w:sz="18" w:space="0" w:color="000000"/>
              <w:left w:val="single" w:sz="18" w:space="0" w:color="000000"/>
              <w:bottom w:val="single" w:sz="18" w:space="0" w:color="000000"/>
              <w:right w:val="single" w:sz="18" w:space="0" w:color="000000"/>
            </w:tcBorders>
            <w:vAlign w:val="center"/>
          </w:tcPr>
          <w:p w14:paraId="5533DB45" w14:textId="77777777" w:rsidR="00B4565D" w:rsidRDefault="00B4565D">
            <w:pPr>
              <w:widowControl w:val="0"/>
              <w:pBdr>
                <w:top w:val="nil"/>
                <w:left w:val="nil"/>
                <w:bottom w:val="nil"/>
                <w:right w:val="nil"/>
                <w:between w:val="nil"/>
              </w:pBdr>
              <w:spacing w:line="276" w:lineRule="auto"/>
              <w:rPr>
                <w:color w:val="000000"/>
                <w:sz w:val="18"/>
                <w:szCs w:val="18"/>
              </w:rPr>
            </w:pPr>
          </w:p>
        </w:tc>
        <w:tc>
          <w:tcPr>
            <w:tcW w:w="1963" w:type="dxa"/>
            <w:vMerge/>
            <w:tcBorders>
              <w:top w:val="single" w:sz="18" w:space="0" w:color="000000"/>
              <w:left w:val="single" w:sz="18" w:space="0" w:color="000000"/>
              <w:bottom w:val="single" w:sz="18" w:space="0" w:color="000000"/>
              <w:right w:val="single" w:sz="18" w:space="0" w:color="000000"/>
            </w:tcBorders>
            <w:vAlign w:val="center"/>
          </w:tcPr>
          <w:p w14:paraId="416FBBDC" w14:textId="77777777" w:rsidR="00B4565D" w:rsidRDefault="00B4565D">
            <w:pPr>
              <w:widowControl w:val="0"/>
              <w:pBdr>
                <w:top w:val="nil"/>
                <w:left w:val="nil"/>
                <w:bottom w:val="nil"/>
                <w:right w:val="nil"/>
                <w:between w:val="nil"/>
              </w:pBdr>
              <w:spacing w:line="276" w:lineRule="auto"/>
              <w:rPr>
                <w:color w:val="000000"/>
                <w:sz w:val="18"/>
                <w:szCs w:val="18"/>
              </w:rPr>
            </w:pPr>
          </w:p>
        </w:tc>
      </w:tr>
      <w:tr w:rsidR="00B4565D" w14:paraId="45685042" w14:textId="77777777">
        <w:trPr>
          <w:trHeight w:val="257"/>
          <w:jc w:val="center"/>
        </w:trPr>
        <w:tc>
          <w:tcPr>
            <w:tcW w:w="10400" w:type="dxa"/>
            <w:gridSpan w:val="10"/>
            <w:tcBorders>
              <w:top w:val="single" w:sz="18" w:space="0" w:color="000000"/>
              <w:left w:val="nil"/>
              <w:bottom w:val="single" w:sz="18" w:space="0" w:color="000000"/>
              <w:right w:val="nil"/>
            </w:tcBorders>
            <w:shd w:val="clear" w:color="auto" w:fill="FFFFFF"/>
            <w:vAlign w:val="center"/>
          </w:tcPr>
          <w:p w14:paraId="2A7E2BF0" w14:textId="77777777" w:rsidR="00B4565D" w:rsidRDefault="00B4565D">
            <w:pPr>
              <w:pStyle w:val="Heading3"/>
              <w:jc w:val="left"/>
            </w:pPr>
          </w:p>
        </w:tc>
      </w:tr>
      <w:tr w:rsidR="00B4565D" w14:paraId="1B0D8103" w14:textId="77777777" w:rsidTr="00F44CAA">
        <w:trPr>
          <w:trHeight w:val="707"/>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DDBC50C" w14:textId="38BDB30C" w:rsidR="00B4565D" w:rsidRDefault="007C448C">
            <w:pPr>
              <w:jc w:val="center"/>
              <w:rPr>
                <w:sz w:val="18"/>
                <w:szCs w:val="18"/>
              </w:rPr>
            </w:pPr>
            <w:r>
              <w:rPr>
                <w:sz w:val="18"/>
                <w:szCs w:val="18"/>
              </w:rPr>
              <w:t>N23117</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3234BBC" w14:textId="39464F40" w:rsidR="00B4565D" w:rsidRDefault="007C448C">
            <w:pPr>
              <w:jc w:val="center"/>
              <w:rPr>
                <w:sz w:val="18"/>
                <w:szCs w:val="18"/>
              </w:rPr>
            </w:pPr>
            <w:r>
              <w:rPr>
                <w:sz w:val="18"/>
                <w:szCs w:val="18"/>
              </w:rPr>
              <w:t>Cessna 150H / 150HP</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7C1D0DC3" w14:textId="636A5CB1" w:rsidR="00B4565D" w:rsidRDefault="007C448C">
            <w:pPr>
              <w:jc w:val="center"/>
              <w:rPr>
                <w:sz w:val="18"/>
                <w:szCs w:val="18"/>
              </w:rPr>
            </w:pPr>
            <w:r>
              <w:rPr>
                <w:sz w:val="18"/>
                <w:szCs w:val="18"/>
              </w:rPr>
              <w:t>$117</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1A5E0F7" w14:textId="4637A32D" w:rsidR="00B4565D" w:rsidRDefault="007C448C">
            <w:pPr>
              <w:jc w:val="center"/>
              <w:rPr>
                <w:sz w:val="18"/>
                <w:szCs w:val="18"/>
              </w:rPr>
            </w:pPr>
            <w:r>
              <w:rPr>
                <w:sz w:val="18"/>
                <w:szCs w:val="18"/>
              </w:rPr>
              <w:t>$113.49</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53B41628" w14:textId="6E193F6D" w:rsidR="00B4565D" w:rsidRDefault="007C448C">
            <w:pPr>
              <w:jc w:val="center"/>
              <w:rPr>
                <w:sz w:val="18"/>
                <w:szCs w:val="18"/>
              </w:rPr>
            </w:pPr>
            <w:r>
              <w:rPr>
                <w:sz w:val="18"/>
                <w:szCs w:val="18"/>
              </w:rPr>
              <w:t>$132</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EC2DFBD" w14:textId="19123F4C" w:rsidR="00B4565D" w:rsidRDefault="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50E277B" w14:textId="7DEF5B74" w:rsidR="00B4565D" w:rsidRDefault="007C448C">
            <w:pPr>
              <w:jc w:val="center"/>
              <w:rPr>
                <w:sz w:val="18"/>
                <w:szCs w:val="18"/>
              </w:rPr>
            </w:pPr>
            <w:r>
              <w:rPr>
                <w:sz w:val="18"/>
                <w:szCs w:val="18"/>
              </w:rPr>
              <w:t>Garmin 696GPSMAP, ADS-B Out</w:t>
            </w:r>
          </w:p>
        </w:tc>
      </w:tr>
      <w:tr w:rsidR="007C448C" w14:paraId="18475237"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01B1612" w14:textId="55AA60CC" w:rsidR="007C448C" w:rsidRDefault="007C448C" w:rsidP="007C448C">
            <w:pPr>
              <w:jc w:val="center"/>
              <w:rPr>
                <w:sz w:val="18"/>
                <w:szCs w:val="18"/>
              </w:rPr>
            </w:pPr>
            <w:r>
              <w:rPr>
                <w:sz w:val="18"/>
                <w:szCs w:val="18"/>
              </w:rPr>
              <w:t>N6316S</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A2AA367" w14:textId="16A124E9" w:rsidR="007C448C" w:rsidRDefault="007C448C" w:rsidP="007C448C">
            <w:pPr>
              <w:jc w:val="center"/>
              <w:rPr>
                <w:sz w:val="18"/>
                <w:szCs w:val="18"/>
              </w:rPr>
            </w:pPr>
            <w:r>
              <w:rPr>
                <w:sz w:val="18"/>
                <w:szCs w:val="18"/>
              </w:rPr>
              <w:t>Cessna 150G / 150HP</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30CB91CB" w14:textId="0DDAD9EE" w:rsidR="007C448C" w:rsidRDefault="007C448C" w:rsidP="007C448C">
            <w:pPr>
              <w:jc w:val="center"/>
              <w:rPr>
                <w:sz w:val="18"/>
                <w:szCs w:val="18"/>
              </w:rPr>
            </w:pPr>
            <w:r>
              <w:rPr>
                <w:sz w:val="18"/>
                <w:szCs w:val="18"/>
              </w:rPr>
              <w:t>$120</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CA4D764" w14:textId="46E3ED6C" w:rsidR="007C448C" w:rsidRDefault="004211CD" w:rsidP="007C448C">
            <w:pPr>
              <w:jc w:val="center"/>
              <w:rPr>
                <w:sz w:val="18"/>
                <w:szCs w:val="18"/>
              </w:rPr>
            </w:pPr>
            <w:r>
              <w:rPr>
                <w:sz w:val="18"/>
                <w:szCs w:val="18"/>
              </w:rPr>
              <w:t>$116.40</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AE7C51C" w14:textId="36F531E2" w:rsidR="007C448C" w:rsidRDefault="007C448C" w:rsidP="007C448C">
            <w:pPr>
              <w:jc w:val="center"/>
              <w:rPr>
                <w:sz w:val="18"/>
                <w:szCs w:val="18"/>
              </w:rPr>
            </w:pPr>
            <w:r>
              <w:rPr>
                <w:sz w:val="18"/>
                <w:szCs w:val="18"/>
              </w:rPr>
              <w:t>$135</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8819C57" w14:textId="020031BA" w:rsidR="007C448C" w:rsidRDefault="007C448C" w:rsidP="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F576EED" w14:textId="424AF10B" w:rsidR="007C448C" w:rsidRDefault="007C448C" w:rsidP="007C448C">
            <w:pPr>
              <w:jc w:val="center"/>
              <w:rPr>
                <w:sz w:val="18"/>
                <w:szCs w:val="18"/>
              </w:rPr>
            </w:pPr>
            <w:r>
              <w:rPr>
                <w:sz w:val="18"/>
                <w:szCs w:val="18"/>
              </w:rPr>
              <w:t>Garmin 175 GPS, Dual Nav/Com, Lynx 9000 ADS-B In/Out</w:t>
            </w:r>
          </w:p>
        </w:tc>
      </w:tr>
      <w:tr w:rsidR="007C448C" w14:paraId="1A644CF8"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B50C771" w14:textId="2257FEF2" w:rsidR="007C448C" w:rsidRDefault="007C448C" w:rsidP="007C448C">
            <w:pPr>
              <w:jc w:val="center"/>
              <w:rPr>
                <w:sz w:val="18"/>
                <w:szCs w:val="18"/>
              </w:rPr>
            </w:pPr>
            <w:proofErr w:type="gramStart"/>
            <w:r>
              <w:rPr>
                <w:sz w:val="18"/>
                <w:szCs w:val="18"/>
              </w:rPr>
              <w:t>N235ND</w:t>
            </w:r>
            <w:proofErr w:type="gramEnd"/>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5001191" w14:textId="24DC5B83" w:rsidR="007C448C" w:rsidRDefault="007C448C" w:rsidP="007C448C">
            <w:pPr>
              <w:jc w:val="center"/>
              <w:rPr>
                <w:sz w:val="18"/>
                <w:szCs w:val="18"/>
              </w:rPr>
            </w:pPr>
            <w:r>
              <w:rPr>
                <w:sz w:val="18"/>
                <w:szCs w:val="18"/>
              </w:rPr>
              <w:t>Diamond DA20-C1</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EAEC783" w14:textId="09FE45A5" w:rsidR="007C448C" w:rsidRDefault="007C448C" w:rsidP="007C448C">
            <w:pPr>
              <w:jc w:val="center"/>
              <w:rPr>
                <w:sz w:val="18"/>
                <w:szCs w:val="18"/>
              </w:rPr>
            </w:pPr>
            <w:r>
              <w:rPr>
                <w:sz w:val="18"/>
                <w:szCs w:val="18"/>
              </w:rPr>
              <w:t>$124</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228AC48" w14:textId="1B875692" w:rsidR="007C448C" w:rsidRDefault="004211CD" w:rsidP="007C448C">
            <w:pPr>
              <w:jc w:val="center"/>
              <w:rPr>
                <w:sz w:val="18"/>
                <w:szCs w:val="18"/>
              </w:rPr>
            </w:pPr>
            <w:r>
              <w:rPr>
                <w:sz w:val="18"/>
                <w:szCs w:val="18"/>
              </w:rPr>
              <w:t>$120.28</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D6608C4" w14:textId="2479E96F" w:rsidR="007C448C" w:rsidRDefault="007C448C" w:rsidP="007C448C">
            <w:pPr>
              <w:jc w:val="center"/>
              <w:rPr>
                <w:sz w:val="18"/>
                <w:szCs w:val="18"/>
              </w:rPr>
            </w:pPr>
            <w:r>
              <w:rPr>
                <w:sz w:val="18"/>
                <w:szCs w:val="18"/>
              </w:rPr>
              <w:t>$139</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E6B3366" w14:textId="7BE7DBAC" w:rsidR="007C448C" w:rsidRDefault="007C448C" w:rsidP="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8E34AFA" w14:textId="6107CB15" w:rsidR="007C448C" w:rsidRDefault="007C448C" w:rsidP="007C448C">
            <w:pPr>
              <w:jc w:val="center"/>
              <w:rPr>
                <w:sz w:val="18"/>
                <w:szCs w:val="18"/>
              </w:rPr>
            </w:pPr>
            <w:r>
              <w:rPr>
                <w:sz w:val="18"/>
                <w:szCs w:val="18"/>
              </w:rPr>
              <w:t>Garmin 375 GPS, Aspen E5, ADS-B out</w:t>
            </w:r>
          </w:p>
          <w:p w14:paraId="719FCC0F" w14:textId="12C0051B" w:rsidR="007C448C" w:rsidRDefault="007C448C" w:rsidP="007C448C">
            <w:pPr>
              <w:jc w:val="center"/>
              <w:rPr>
                <w:sz w:val="18"/>
                <w:szCs w:val="18"/>
              </w:rPr>
            </w:pPr>
            <w:r>
              <w:rPr>
                <w:sz w:val="18"/>
                <w:szCs w:val="18"/>
              </w:rPr>
              <w:t xml:space="preserve"> -</w:t>
            </w:r>
            <w:r w:rsidRPr="0056191F">
              <w:rPr>
                <w:b/>
                <w:bCs/>
                <w:sz w:val="18"/>
                <w:szCs w:val="18"/>
              </w:rPr>
              <w:t>VFR ONLY</w:t>
            </w:r>
            <w:r>
              <w:rPr>
                <w:sz w:val="18"/>
                <w:szCs w:val="18"/>
              </w:rPr>
              <w:t>-</w:t>
            </w:r>
          </w:p>
        </w:tc>
      </w:tr>
      <w:tr w:rsidR="007C448C" w14:paraId="07B4F7E3"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5889055" w14:textId="26BF71D6" w:rsidR="007C448C" w:rsidRDefault="007C448C" w:rsidP="007C448C">
            <w:pPr>
              <w:jc w:val="center"/>
              <w:rPr>
                <w:sz w:val="18"/>
                <w:szCs w:val="18"/>
              </w:rPr>
            </w:pPr>
            <w:r>
              <w:rPr>
                <w:sz w:val="18"/>
                <w:szCs w:val="18"/>
              </w:rPr>
              <w:t>N333RX</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49E6731" w14:textId="77777777" w:rsidR="007C448C" w:rsidRDefault="007C448C" w:rsidP="007C448C">
            <w:pPr>
              <w:jc w:val="center"/>
              <w:rPr>
                <w:sz w:val="18"/>
                <w:szCs w:val="18"/>
              </w:rPr>
            </w:pPr>
            <w:r>
              <w:rPr>
                <w:sz w:val="18"/>
                <w:szCs w:val="18"/>
              </w:rPr>
              <w:t>Cessna 172G Skyhawk</w:t>
            </w:r>
          </w:p>
          <w:p w14:paraId="1315F88E" w14:textId="2D3A965A" w:rsidR="007C448C" w:rsidRDefault="007C448C" w:rsidP="007C448C">
            <w:pPr>
              <w:jc w:val="center"/>
              <w:rPr>
                <w:sz w:val="18"/>
                <w:szCs w:val="18"/>
              </w:rPr>
            </w:pPr>
            <w:r>
              <w:rPr>
                <w:sz w:val="18"/>
                <w:szCs w:val="18"/>
              </w:rPr>
              <w:t>180HP Conversion</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4CED13CF" w14:textId="154CFFF5" w:rsidR="007C448C" w:rsidRDefault="007C448C" w:rsidP="007C448C">
            <w:pPr>
              <w:jc w:val="center"/>
              <w:rPr>
                <w:sz w:val="18"/>
                <w:szCs w:val="18"/>
              </w:rPr>
            </w:pPr>
            <w:r>
              <w:rPr>
                <w:sz w:val="18"/>
                <w:szCs w:val="18"/>
              </w:rPr>
              <w:t>$125</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3E1DDD31" w14:textId="0F93F129" w:rsidR="007C448C" w:rsidRDefault="004211CD" w:rsidP="007C448C">
            <w:pPr>
              <w:jc w:val="center"/>
              <w:rPr>
                <w:sz w:val="18"/>
                <w:szCs w:val="18"/>
              </w:rPr>
            </w:pPr>
            <w:r>
              <w:rPr>
                <w:sz w:val="18"/>
                <w:szCs w:val="18"/>
              </w:rPr>
              <w:t>$121.25</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1ABB7758" w14:textId="1787B4F0" w:rsidR="007C448C" w:rsidRDefault="007C448C" w:rsidP="007C448C">
            <w:pPr>
              <w:jc w:val="center"/>
              <w:rPr>
                <w:sz w:val="18"/>
                <w:szCs w:val="18"/>
              </w:rPr>
            </w:pPr>
            <w:r>
              <w:rPr>
                <w:sz w:val="18"/>
                <w:szCs w:val="18"/>
              </w:rPr>
              <w:t>$1</w:t>
            </w:r>
            <w:r w:rsidR="00537AF8">
              <w:rPr>
                <w:sz w:val="18"/>
                <w:szCs w:val="18"/>
              </w:rPr>
              <w:t>40</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4DE3CF1" w14:textId="3118F2F4" w:rsidR="007C448C" w:rsidRDefault="007C448C" w:rsidP="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CD4B872" w14:textId="6418124D" w:rsidR="007C448C" w:rsidRDefault="007C448C" w:rsidP="007C448C">
            <w:pPr>
              <w:jc w:val="center"/>
              <w:rPr>
                <w:sz w:val="18"/>
                <w:szCs w:val="18"/>
              </w:rPr>
            </w:pPr>
            <w:r>
              <w:rPr>
                <w:sz w:val="18"/>
                <w:szCs w:val="18"/>
              </w:rPr>
              <w:t>Garmin 430 GPS, ADS-B In/Out</w:t>
            </w:r>
          </w:p>
        </w:tc>
      </w:tr>
      <w:tr w:rsidR="007C448C" w14:paraId="66252797"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329D2D6" w14:textId="77777777" w:rsidR="007C448C" w:rsidRDefault="007C448C" w:rsidP="007C448C">
            <w:pPr>
              <w:jc w:val="center"/>
              <w:rPr>
                <w:sz w:val="18"/>
                <w:szCs w:val="18"/>
              </w:rPr>
            </w:pPr>
            <w:r>
              <w:rPr>
                <w:sz w:val="18"/>
                <w:szCs w:val="18"/>
              </w:rPr>
              <w:t>N52993</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68A20D3" w14:textId="77777777" w:rsidR="007C448C" w:rsidRDefault="007C448C" w:rsidP="007C448C">
            <w:pPr>
              <w:jc w:val="center"/>
              <w:rPr>
                <w:sz w:val="18"/>
                <w:szCs w:val="18"/>
              </w:rPr>
            </w:pPr>
            <w:r>
              <w:rPr>
                <w:sz w:val="18"/>
                <w:szCs w:val="18"/>
              </w:rPr>
              <w:t>Cessna 172P Skyhawk</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C1A2AA1" w14:textId="2412FE88" w:rsidR="007C448C" w:rsidRDefault="007C448C" w:rsidP="007C448C">
            <w:pPr>
              <w:jc w:val="center"/>
              <w:rPr>
                <w:sz w:val="18"/>
                <w:szCs w:val="18"/>
              </w:rPr>
            </w:pPr>
            <w:r>
              <w:rPr>
                <w:sz w:val="18"/>
                <w:szCs w:val="18"/>
              </w:rPr>
              <w:t>$128</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2E22328" w14:textId="533C010C" w:rsidR="007C448C" w:rsidRDefault="004211CD" w:rsidP="007C448C">
            <w:pPr>
              <w:jc w:val="center"/>
              <w:rPr>
                <w:sz w:val="18"/>
                <w:szCs w:val="18"/>
              </w:rPr>
            </w:pPr>
            <w:r>
              <w:rPr>
                <w:sz w:val="18"/>
                <w:szCs w:val="18"/>
              </w:rPr>
              <w:t>$124.16</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386B5FA4" w14:textId="307CE8DC" w:rsidR="007C448C" w:rsidRDefault="007C448C" w:rsidP="007C448C">
            <w:pPr>
              <w:jc w:val="center"/>
              <w:rPr>
                <w:sz w:val="18"/>
                <w:szCs w:val="18"/>
              </w:rPr>
            </w:pPr>
            <w:r>
              <w:rPr>
                <w:sz w:val="18"/>
                <w:szCs w:val="18"/>
              </w:rPr>
              <w:t>$14</w:t>
            </w:r>
            <w:r w:rsidR="004211CD">
              <w:rPr>
                <w:sz w:val="18"/>
                <w:szCs w:val="18"/>
              </w:rPr>
              <w:t>3</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A40F392" w14:textId="77777777" w:rsidR="007C448C" w:rsidRDefault="007C448C" w:rsidP="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8CCDC1C" w14:textId="15CE9068" w:rsidR="007C448C" w:rsidRDefault="007C448C" w:rsidP="007C448C">
            <w:pPr>
              <w:jc w:val="center"/>
              <w:rPr>
                <w:sz w:val="18"/>
                <w:szCs w:val="18"/>
              </w:rPr>
            </w:pPr>
            <w:r>
              <w:rPr>
                <w:sz w:val="18"/>
                <w:szCs w:val="18"/>
              </w:rPr>
              <w:t>Garmin Aera 660, GTX 327 ADS-B In/Out</w:t>
            </w:r>
          </w:p>
        </w:tc>
      </w:tr>
      <w:tr w:rsidR="007C448C" w14:paraId="7DC67925"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A6CAACA" w14:textId="77777777" w:rsidR="007C448C" w:rsidRDefault="007C448C" w:rsidP="007C448C">
            <w:pPr>
              <w:jc w:val="center"/>
              <w:rPr>
                <w:sz w:val="18"/>
                <w:szCs w:val="18"/>
              </w:rPr>
            </w:pPr>
            <w:r>
              <w:rPr>
                <w:sz w:val="18"/>
                <w:szCs w:val="18"/>
              </w:rPr>
              <w:t>N6694E</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5E0E68A" w14:textId="77777777" w:rsidR="007C448C" w:rsidRDefault="007C448C" w:rsidP="007C448C">
            <w:pPr>
              <w:jc w:val="center"/>
              <w:rPr>
                <w:sz w:val="18"/>
                <w:szCs w:val="18"/>
              </w:rPr>
            </w:pPr>
            <w:r>
              <w:rPr>
                <w:sz w:val="18"/>
                <w:szCs w:val="18"/>
              </w:rPr>
              <w:t>Cessna 172N Skyhawk</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4FF93032" w14:textId="3DA24F9E" w:rsidR="007C448C" w:rsidRDefault="007C448C" w:rsidP="007C448C">
            <w:pPr>
              <w:jc w:val="center"/>
              <w:rPr>
                <w:sz w:val="18"/>
                <w:szCs w:val="18"/>
              </w:rPr>
            </w:pPr>
            <w:r>
              <w:rPr>
                <w:sz w:val="18"/>
                <w:szCs w:val="18"/>
              </w:rPr>
              <w:t>$140</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5BAD5F1" w14:textId="3EB33DCB" w:rsidR="007C448C" w:rsidRDefault="004211CD" w:rsidP="007C448C">
            <w:pPr>
              <w:jc w:val="center"/>
              <w:rPr>
                <w:sz w:val="18"/>
                <w:szCs w:val="18"/>
              </w:rPr>
            </w:pPr>
            <w:r>
              <w:rPr>
                <w:sz w:val="18"/>
                <w:szCs w:val="18"/>
              </w:rPr>
              <w:t>$135.80</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BAE47FC" w14:textId="6998D385" w:rsidR="007C448C" w:rsidRDefault="007C448C" w:rsidP="007C448C">
            <w:pPr>
              <w:jc w:val="center"/>
              <w:rPr>
                <w:sz w:val="18"/>
                <w:szCs w:val="18"/>
              </w:rPr>
            </w:pPr>
            <w:r>
              <w:rPr>
                <w:sz w:val="18"/>
                <w:szCs w:val="18"/>
              </w:rPr>
              <w:t>$1</w:t>
            </w:r>
            <w:r w:rsidR="004211CD">
              <w:rPr>
                <w:sz w:val="18"/>
                <w:szCs w:val="18"/>
              </w:rPr>
              <w:t>55</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80C4253" w14:textId="77777777" w:rsidR="007C448C" w:rsidRDefault="007C448C" w:rsidP="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9593155" w14:textId="77777777" w:rsidR="007C448C" w:rsidRDefault="007C448C" w:rsidP="007C448C">
            <w:pPr>
              <w:jc w:val="center"/>
              <w:rPr>
                <w:sz w:val="18"/>
                <w:szCs w:val="18"/>
              </w:rPr>
            </w:pPr>
            <w:r>
              <w:rPr>
                <w:sz w:val="18"/>
                <w:szCs w:val="18"/>
              </w:rPr>
              <w:t>Garmin 430W, Dual Garmin G5, Stratus ADS-B In/Out</w:t>
            </w:r>
          </w:p>
        </w:tc>
      </w:tr>
      <w:tr w:rsidR="007C448C" w14:paraId="7DA8B57C"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2227687" w14:textId="77777777" w:rsidR="007C448C" w:rsidRDefault="007C448C" w:rsidP="007C448C">
            <w:pPr>
              <w:jc w:val="center"/>
              <w:rPr>
                <w:sz w:val="18"/>
                <w:szCs w:val="18"/>
              </w:rPr>
            </w:pPr>
            <w:r>
              <w:rPr>
                <w:sz w:val="18"/>
                <w:szCs w:val="18"/>
              </w:rPr>
              <w:t>N9049H</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F29FD13" w14:textId="77777777" w:rsidR="007C448C" w:rsidRDefault="007C448C" w:rsidP="007C448C">
            <w:pPr>
              <w:jc w:val="center"/>
              <w:rPr>
                <w:sz w:val="18"/>
                <w:szCs w:val="18"/>
              </w:rPr>
            </w:pPr>
            <w:r>
              <w:rPr>
                <w:sz w:val="18"/>
                <w:szCs w:val="18"/>
              </w:rPr>
              <w:t>Cessna 172M Skyhawk</w:t>
            </w:r>
          </w:p>
          <w:p w14:paraId="48DE882F" w14:textId="084313D2" w:rsidR="007C448C" w:rsidRDefault="007C448C" w:rsidP="007C448C">
            <w:pPr>
              <w:jc w:val="center"/>
              <w:rPr>
                <w:sz w:val="18"/>
                <w:szCs w:val="18"/>
              </w:rPr>
            </w:pPr>
            <w:r>
              <w:rPr>
                <w:sz w:val="18"/>
                <w:szCs w:val="18"/>
              </w:rPr>
              <w:t>180HP Conversion</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1C1B5B74" w14:textId="3F4AFEB8" w:rsidR="007C448C" w:rsidRDefault="007C448C" w:rsidP="007C448C">
            <w:pPr>
              <w:jc w:val="center"/>
              <w:rPr>
                <w:sz w:val="18"/>
                <w:szCs w:val="18"/>
              </w:rPr>
            </w:pPr>
            <w:r>
              <w:rPr>
                <w:sz w:val="18"/>
                <w:szCs w:val="18"/>
              </w:rPr>
              <w:t>$140</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0902597" w14:textId="0C909281" w:rsidR="007C448C" w:rsidRDefault="004211CD" w:rsidP="007C448C">
            <w:pPr>
              <w:jc w:val="center"/>
              <w:rPr>
                <w:sz w:val="18"/>
                <w:szCs w:val="18"/>
              </w:rPr>
            </w:pPr>
            <w:r>
              <w:rPr>
                <w:sz w:val="18"/>
                <w:szCs w:val="18"/>
              </w:rPr>
              <w:t>$135.80</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14FEF164" w14:textId="033B607A" w:rsidR="007C448C" w:rsidRDefault="007C448C" w:rsidP="007C448C">
            <w:pPr>
              <w:jc w:val="center"/>
              <w:rPr>
                <w:sz w:val="18"/>
                <w:szCs w:val="18"/>
              </w:rPr>
            </w:pPr>
            <w:r>
              <w:rPr>
                <w:sz w:val="18"/>
                <w:szCs w:val="18"/>
              </w:rPr>
              <w:t>$15</w:t>
            </w:r>
            <w:r w:rsidR="004211CD">
              <w:rPr>
                <w:sz w:val="18"/>
                <w:szCs w:val="18"/>
              </w:rPr>
              <w:t>5</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37F5383" w14:textId="77777777" w:rsidR="007C448C" w:rsidRDefault="007C448C" w:rsidP="007C448C">
            <w:pPr>
              <w:ind w:right="-198"/>
              <w:jc w:val="center"/>
              <w:rPr>
                <w:sz w:val="18"/>
                <w:szCs w:val="18"/>
              </w:rPr>
            </w:pPr>
            <w:r>
              <w:rPr>
                <w:sz w:val="18"/>
                <w:szCs w:val="18"/>
              </w:rPr>
              <w:t>Student</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6B37553" w14:textId="77777777" w:rsidR="007C448C" w:rsidRDefault="007C448C" w:rsidP="007C448C">
            <w:pPr>
              <w:jc w:val="center"/>
              <w:rPr>
                <w:sz w:val="18"/>
                <w:szCs w:val="18"/>
              </w:rPr>
            </w:pPr>
            <w:r>
              <w:rPr>
                <w:sz w:val="18"/>
                <w:szCs w:val="18"/>
              </w:rPr>
              <w:t>Garmin 650W, Dual Garmin G5, ADS-B In/Out, Const. Speed Prop</w:t>
            </w:r>
          </w:p>
        </w:tc>
      </w:tr>
      <w:tr w:rsidR="007C448C" w14:paraId="4FBC7E25" w14:textId="77777777" w:rsidTr="00F44CAA">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C474910" w14:textId="77777777" w:rsidR="007C448C" w:rsidRDefault="007C448C" w:rsidP="007C448C">
            <w:pPr>
              <w:jc w:val="center"/>
              <w:rPr>
                <w:sz w:val="18"/>
                <w:szCs w:val="18"/>
              </w:rPr>
            </w:pPr>
            <w:r>
              <w:rPr>
                <w:sz w:val="18"/>
                <w:szCs w:val="18"/>
              </w:rPr>
              <w:t>N3547L</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5CABDC2" w14:textId="77777777" w:rsidR="007C448C" w:rsidRDefault="007C448C" w:rsidP="007C448C">
            <w:pPr>
              <w:jc w:val="center"/>
              <w:rPr>
                <w:sz w:val="18"/>
                <w:szCs w:val="18"/>
              </w:rPr>
            </w:pPr>
            <w:r>
              <w:rPr>
                <w:sz w:val="18"/>
                <w:szCs w:val="18"/>
              </w:rPr>
              <w:t>Cessna 172S Skyhawk</w:t>
            </w:r>
          </w:p>
          <w:p w14:paraId="2DDE983D" w14:textId="77777777" w:rsidR="007C448C" w:rsidRDefault="007C448C" w:rsidP="007C448C">
            <w:pPr>
              <w:jc w:val="center"/>
              <w:rPr>
                <w:sz w:val="18"/>
                <w:szCs w:val="18"/>
              </w:rPr>
            </w:pPr>
            <w:r>
              <w:rPr>
                <w:sz w:val="18"/>
                <w:szCs w:val="18"/>
              </w:rPr>
              <w:t>180HP</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4F83310E" w14:textId="03207C57" w:rsidR="007C448C" w:rsidRDefault="007C448C" w:rsidP="007C448C">
            <w:pPr>
              <w:jc w:val="center"/>
              <w:rPr>
                <w:sz w:val="18"/>
                <w:szCs w:val="18"/>
              </w:rPr>
            </w:pPr>
            <w:r>
              <w:rPr>
                <w:sz w:val="18"/>
                <w:szCs w:val="18"/>
              </w:rPr>
              <w:t>$134</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76FDB834" w14:textId="04377B89" w:rsidR="007C448C" w:rsidRDefault="004211CD" w:rsidP="007C448C">
            <w:pPr>
              <w:jc w:val="center"/>
              <w:rPr>
                <w:sz w:val="18"/>
                <w:szCs w:val="18"/>
              </w:rPr>
            </w:pPr>
            <w:r>
              <w:rPr>
                <w:sz w:val="18"/>
                <w:szCs w:val="18"/>
              </w:rPr>
              <w:t>$129.98</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7E90A616" w14:textId="0BA35004" w:rsidR="007C448C" w:rsidRDefault="007C448C" w:rsidP="007C448C">
            <w:pPr>
              <w:jc w:val="center"/>
              <w:rPr>
                <w:sz w:val="18"/>
                <w:szCs w:val="18"/>
              </w:rPr>
            </w:pPr>
            <w:r>
              <w:rPr>
                <w:sz w:val="18"/>
                <w:szCs w:val="18"/>
              </w:rPr>
              <w:t>$14</w:t>
            </w:r>
            <w:r w:rsidR="004211CD">
              <w:rPr>
                <w:sz w:val="18"/>
                <w:szCs w:val="18"/>
              </w:rPr>
              <w:t>9</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E409C4C" w14:textId="55DF2C47" w:rsidR="007C448C" w:rsidRDefault="007C448C" w:rsidP="007C448C">
            <w:pPr>
              <w:ind w:right="-198"/>
              <w:jc w:val="center"/>
              <w:rPr>
                <w:sz w:val="18"/>
                <w:szCs w:val="18"/>
              </w:rPr>
            </w:pPr>
            <w:r>
              <w:rPr>
                <w:sz w:val="18"/>
                <w:szCs w:val="18"/>
              </w:rPr>
              <w:t>Private</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FB8BE4A" w14:textId="77777777" w:rsidR="007C448C" w:rsidRDefault="007C448C" w:rsidP="007C448C">
            <w:pPr>
              <w:jc w:val="center"/>
              <w:rPr>
                <w:sz w:val="18"/>
                <w:szCs w:val="18"/>
              </w:rPr>
            </w:pPr>
            <w:r>
              <w:rPr>
                <w:sz w:val="18"/>
                <w:szCs w:val="18"/>
              </w:rPr>
              <w:t>Bendix King KLN94 GPS</w:t>
            </w:r>
          </w:p>
          <w:p w14:paraId="4D68FCF1" w14:textId="6150B807" w:rsidR="007C448C" w:rsidRDefault="007C448C" w:rsidP="007C448C">
            <w:pPr>
              <w:jc w:val="center"/>
              <w:rPr>
                <w:sz w:val="18"/>
                <w:szCs w:val="18"/>
              </w:rPr>
            </w:pPr>
            <w:proofErr w:type="spellStart"/>
            <w:r>
              <w:rPr>
                <w:sz w:val="18"/>
                <w:szCs w:val="18"/>
              </w:rPr>
              <w:t>uAvionix</w:t>
            </w:r>
            <w:proofErr w:type="spellEnd"/>
            <w:r>
              <w:rPr>
                <w:sz w:val="18"/>
                <w:szCs w:val="18"/>
              </w:rPr>
              <w:t xml:space="preserve"> ADS-B Out </w:t>
            </w:r>
          </w:p>
        </w:tc>
      </w:tr>
      <w:tr w:rsidR="007C448C" w14:paraId="50149F34" w14:textId="77777777" w:rsidTr="0056191F">
        <w:trPr>
          <w:trHeight w:val="743"/>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D402E0E" w14:textId="77777777" w:rsidR="007C448C" w:rsidRDefault="007C448C" w:rsidP="007C448C">
            <w:pPr>
              <w:jc w:val="center"/>
              <w:rPr>
                <w:sz w:val="18"/>
                <w:szCs w:val="18"/>
              </w:rPr>
            </w:pPr>
            <w:r>
              <w:rPr>
                <w:sz w:val="18"/>
                <w:szCs w:val="18"/>
              </w:rPr>
              <w:t>N401SS</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233960A" w14:textId="77777777" w:rsidR="007C448C" w:rsidRDefault="007C448C" w:rsidP="007C448C">
            <w:pPr>
              <w:jc w:val="center"/>
              <w:rPr>
                <w:sz w:val="18"/>
                <w:szCs w:val="18"/>
              </w:rPr>
            </w:pPr>
            <w:r>
              <w:rPr>
                <w:sz w:val="18"/>
                <w:szCs w:val="18"/>
              </w:rPr>
              <w:t>Cessna 182P Skylane</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400FFE5C" w14:textId="69F868E6" w:rsidR="007C448C" w:rsidRDefault="007C448C" w:rsidP="007C448C">
            <w:pPr>
              <w:jc w:val="center"/>
              <w:rPr>
                <w:sz w:val="18"/>
                <w:szCs w:val="18"/>
              </w:rPr>
            </w:pPr>
            <w:r>
              <w:rPr>
                <w:sz w:val="18"/>
                <w:szCs w:val="18"/>
              </w:rPr>
              <w:t>$154</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409DEBA9" w14:textId="533A0063" w:rsidR="007C448C" w:rsidRDefault="004211CD" w:rsidP="007C448C">
            <w:pPr>
              <w:jc w:val="center"/>
              <w:rPr>
                <w:sz w:val="18"/>
                <w:szCs w:val="18"/>
              </w:rPr>
            </w:pPr>
            <w:r>
              <w:rPr>
                <w:sz w:val="18"/>
                <w:szCs w:val="18"/>
              </w:rPr>
              <w:t>$149.38</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5667CE1" w14:textId="4CD0910E" w:rsidR="007C448C" w:rsidRDefault="007C448C" w:rsidP="007C448C">
            <w:pPr>
              <w:jc w:val="center"/>
              <w:rPr>
                <w:sz w:val="18"/>
                <w:szCs w:val="18"/>
              </w:rPr>
            </w:pPr>
            <w:r>
              <w:rPr>
                <w:sz w:val="18"/>
                <w:szCs w:val="18"/>
              </w:rPr>
              <w:t>$16</w:t>
            </w:r>
            <w:r w:rsidR="004211CD">
              <w:rPr>
                <w:sz w:val="18"/>
                <w:szCs w:val="18"/>
              </w:rPr>
              <w:t>9</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7D165FB" w14:textId="77777777" w:rsidR="007C448C" w:rsidRDefault="007C448C" w:rsidP="007C448C">
            <w:pPr>
              <w:ind w:right="-198"/>
              <w:rPr>
                <w:sz w:val="18"/>
                <w:szCs w:val="18"/>
              </w:rPr>
            </w:pPr>
            <w:r>
              <w:rPr>
                <w:sz w:val="18"/>
                <w:szCs w:val="18"/>
              </w:rPr>
              <w:t xml:space="preserve">Pvt &amp; 100TT, A/C checkout, 15 T-O &amp; l landing in M&amp;M </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7422866" w14:textId="77777777" w:rsidR="007C448C" w:rsidRDefault="007C448C" w:rsidP="007C448C">
            <w:pPr>
              <w:jc w:val="center"/>
              <w:rPr>
                <w:sz w:val="18"/>
                <w:szCs w:val="18"/>
              </w:rPr>
            </w:pPr>
            <w:r>
              <w:rPr>
                <w:sz w:val="18"/>
                <w:szCs w:val="18"/>
              </w:rPr>
              <w:t>Garmin 430, Garmin Aera 560, Lynx 9000 ADS-B In/Out</w:t>
            </w:r>
          </w:p>
        </w:tc>
      </w:tr>
      <w:tr w:rsidR="007C448C" w14:paraId="073C6DFD" w14:textId="77777777" w:rsidTr="00270E47">
        <w:trPr>
          <w:trHeight w:val="635"/>
          <w:jc w:val="center"/>
        </w:trPr>
        <w:tc>
          <w:tcPr>
            <w:tcW w:w="116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22C790A" w14:textId="77777777" w:rsidR="007C448C" w:rsidRDefault="007C448C" w:rsidP="007C448C">
            <w:pPr>
              <w:jc w:val="center"/>
              <w:rPr>
                <w:sz w:val="18"/>
                <w:szCs w:val="18"/>
              </w:rPr>
            </w:pPr>
            <w:r>
              <w:rPr>
                <w:sz w:val="18"/>
                <w:szCs w:val="18"/>
              </w:rPr>
              <w:t>N501EL</w:t>
            </w:r>
          </w:p>
        </w:tc>
        <w:tc>
          <w:tcPr>
            <w:tcW w:w="198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F2C44BB" w14:textId="77777777" w:rsidR="007C448C" w:rsidRDefault="007C448C" w:rsidP="007C448C">
            <w:pPr>
              <w:jc w:val="center"/>
              <w:rPr>
                <w:sz w:val="18"/>
                <w:szCs w:val="18"/>
              </w:rPr>
            </w:pPr>
            <w:r>
              <w:rPr>
                <w:sz w:val="18"/>
                <w:szCs w:val="18"/>
              </w:rPr>
              <w:t>Citabria 7ECA</w:t>
            </w:r>
          </w:p>
        </w:tc>
        <w:tc>
          <w:tcPr>
            <w:tcW w:w="1169"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0559A72" w14:textId="77777777" w:rsidR="007C448C" w:rsidRDefault="007C448C" w:rsidP="007C448C">
            <w:pPr>
              <w:jc w:val="center"/>
              <w:rPr>
                <w:sz w:val="18"/>
                <w:szCs w:val="18"/>
              </w:rPr>
            </w:pPr>
            <w:r>
              <w:rPr>
                <w:sz w:val="18"/>
                <w:szCs w:val="18"/>
              </w:rPr>
              <w:t>$165</w:t>
            </w:r>
          </w:p>
        </w:tc>
        <w:tc>
          <w:tcPr>
            <w:tcW w:w="116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F12B918" w14:textId="77777777" w:rsidR="007C448C" w:rsidRDefault="007C448C" w:rsidP="007C448C">
            <w:pPr>
              <w:jc w:val="center"/>
              <w:rPr>
                <w:sz w:val="18"/>
                <w:szCs w:val="18"/>
              </w:rPr>
            </w:pPr>
            <w:r>
              <w:rPr>
                <w:sz w:val="18"/>
                <w:szCs w:val="18"/>
              </w:rPr>
              <w:t>$160.05</w:t>
            </w:r>
          </w:p>
        </w:tc>
        <w:tc>
          <w:tcPr>
            <w:tcW w:w="1218"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5C53919A" w14:textId="77777777" w:rsidR="007C448C" w:rsidRDefault="007C448C" w:rsidP="007C448C">
            <w:pPr>
              <w:jc w:val="center"/>
              <w:rPr>
                <w:sz w:val="18"/>
                <w:szCs w:val="18"/>
              </w:rPr>
            </w:pPr>
            <w:r>
              <w:rPr>
                <w:sz w:val="18"/>
                <w:szCs w:val="18"/>
              </w:rPr>
              <w:t>$180</w:t>
            </w:r>
          </w:p>
        </w:tc>
        <w:tc>
          <w:tcPr>
            <w:tcW w:w="173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D05B084" w14:textId="77777777" w:rsidR="007C448C" w:rsidRDefault="007C448C" w:rsidP="007C448C">
            <w:pPr>
              <w:ind w:right="-198"/>
              <w:rPr>
                <w:sz w:val="18"/>
                <w:szCs w:val="18"/>
              </w:rPr>
            </w:pPr>
            <w:r>
              <w:rPr>
                <w:sz w:val="18"/>
                <w:szCs w:val="18"/>
              </w:rPr>
              <w:t>Dual instruction only</w:t>
            </w:r>
          </w:p>
        </w:tc>
        <w:tc>
          <w:tcPr>
            <w:tcW w:w="196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E517D30" w14:textId="77777777" w:rsidR="007C448C" w:rsidRDefault="007C448C" w:rsidP="007C448C">
            <w:pPr>
              <w:jc w:val="center"/>
              <w:rPr>
                <w:sz w:val="18"/>
                <w:szCs w:val="18"/>
              </w:rPr>
            </w:pPr>
            <w:r>
              <w:rPr>
                <w:sz w:val="18"/>
                <w:szCs w:val="18"/>
              </w:rPr>
              <w:t>Garmin 496 GPS, GTX 327 Transponder</w:t>
            </w:r>
          </w:p>
        </w:tc>
      </w:tr>
    </w:tbl>
    <w:p w14:paraId="56E87940" w14:textId="2F80620B" w:rsidR="00570A10" w:rsidRDefault="00570A10">
      <w:pPr>
        <w:pBdr>
          <w:top w:val="nil"/>
          <w:left w:val="nil"/>
          <w:bottom w:val="nil"/>
          <w:right w:val="nil"/>
          <w:between w:val="nil"/>
        </w:pBdr>
        <w:rPr>
          <w:rFonts w:ascii="Arial" w:eastAsia="Arial" w:hAnsi="Arial" w:cs="Arial"/>
          <w:b/>
          <w:sz w:val="32"/>
          <w:szCs w:val="32"/>
        </w:rPr>
      </w:pPr>
    </w:p>
    <w:p w14:paraId="6B3E1902" w14:textId="485259D6" w:rsidR="00570A10" w:rsidRDefault="00570A10">
      <w:pPr>
        <w:pBdr>
          <w:top w:val="nil"/>
          <w:left w:val="nil"/>
          <w:bottom w:val="nil"/>
          <w:right w:val="nil"/>
          <w:between w:val="nil"/>
        </w:pBdr>
        <w:rPr>
          <w:rFonts w:ascii="Arial" w:eastAsia="Arial" w:hAnsi="Arial" w:cs="Arial"/>
          <w:b/>
          <w:sz w:val="32"/>
          <w:szCs w:val="32"/>
        </w:rPr>
      </w:pPr>
    </w:p>
    <w:p w14:paraId="1A4D472D" w14:textId="77777777" w:rsidR="00570A10" w:rsidRDefault="00570A10">
      <w:pPr>
        <w:pBdr>
          <w:top w:val="nil"/>
          <w:left w:val="nil"/>
          <w:bottom w:val="nil"/>
          <w:right w:val="nil"/>
          <w:between w:val="nil"/>
        </w:pBdr>
        <w:rPr>
          <w:rFonts w:ascii="Arial" w:eastAsia="Arial" w:hAnsi="Arial" w:cs="Arial"/>
          <w:b/>
          <w:sz w:val="32"/>
          <w:szCs w:val="32"/>
        </w:rPr>
      </w:pPr>
    </w:p>
    <w:p w14:paraId="436BCA98" w14:textId="77777777" w:rsidR="00B4565D" w:rsidRDefault="00B4565D">
      <w:pPr>
        <w:pBdr>
          <w:top w:val="nil"/>
          <w:left w:val="nil"/>
          <w:bottom w:val="nil"/>
          <w:right w:val="nil"/>
          <w:between w:val="nil"/>
        </w:pBdr>
        <w:rPr>
          <w:rFonts w:ascii="Arial" w:eastAsia="Arial" w:hAnsi="Arial" w:cs="Arial"/>
          <w:b/>
          <w:sz w:val="32"/>
          <w:szCs w:val="32"/>
        </w:rPr>
      </w:pPr>
    </w:p>
    <w:p w14:paraId="19480636" w14:textId="77777777" w:rsidR="00B4565D" w:rsidRDefault="00B4565D">
      <w:pPr>
        <w:pBdr>
          <w:top w:val="nil"/>
          <w:left w:val="nil"/>
          <w:bottom w:val="nil"/>
          <w:right w:val="nil"/>
          <w:between w:val="nil"/>
        </w:pBdr>
        <w:rPr>
          <w:rFonts w:ascii="Arial" w:eastAsia="Arial" w:hAnsi="Arial" w:cs="Arial"/>
          <w:b/>
          <w:sz w:val="32"/>
          <w:szCs w:val="32"/>
        </w:rPr>
      </w:pPr>
    </w:p>
    <w:p w14:paraId="7B22F9B0" w14:textId="77777777" w:rsidR="00B4565D" w:rsidRDefault="00B4565D">
      <w:pPr>
        <w:pBdr>
          <w:top w:val="nil"/>
          <w:left w:val="nil"/>
          <w:bottom w:val="nil"/>
          <w:right w:val="nil"/>
          <w:between w:val="nil"/>
        </w:pBdr>
        <w:rPr>
          <w:rFonts w:ascii="Arial" w:eastAsia="Arial" w:hAnsi="Arial" w:cs="Arial"/>
          <w:b/>
          <w:sz w:val="32"/>
          <w:szCs w:val="32"/>
        </w:rPr>
      </w:pPr>
    </w:p>
    <w:p w14:paraId="07D1DE5C" w14:textId="77777777" w:rsidR="00B4565D" w:rsidRDefault="00B4565D">
      <w:pPr>
        <w:pBdr>
          <w:top w:val="nil"/>
          <w:left w:val="nil"/>
          <w:bottom w:val="nil"/>
          <w:right w:val="nil"/>
          <w:between w:val="nil"/>
        </w:pBdr>
        <w:rPr>
          <w:rFonts w:ascii="Arial" w:eastAsia="Arial" w:hAnsi="Arial" w:cs="Arial"/>
          <w:b/>
          <w:sz w:val="32"/>
          <w:szCs w:val="32"/>
        </w:rPr>
      </w:pPr>
    </w:p>
    <w:p w14:paraId="194C27FF" w14:textId="77777777" w:rsidR="00B4565D" w:rsidRDefault="00B4565D">
      <w:pPr>
        <w:pBdr>
          <w:top w:val="nil"/>
          <w:left w:val="nil"/>
          <w:bottom w:val="nil"/>
          <w:right w:val="nil"/>
          <w:between w:val="nil"/>
        </w:pBdr>
        <w:rPr>
          <w:rFonts w:ascii="Arial" w:eastAsia="Arial" w:hAnsi="Arial" w:cs="Arial"/>
          <w:b/>
          <w:sz w:val="32"/>
          <w:szCs w:val="32"/>
        </w:rPr>
      </w:pPr>
    </w:p>
    <w:p w14:paraId="1B9E5B36" w14:textId="77777777" w:rsidR="00B4565D" w:rsidRDefault="00B4565D">
      <w:pPr>
        <w:pBdr>
          <w:top w:val="nil"/>
          <w:left w:val="nil"/>
          <w:bottom w:val="nil"/>
          <w:right w:val="nil"/>
          <w:between w:val="nil"/>
        </w:pBdr>
        <w:rPr>
          <w:rFonts w:ascii="Arial" w:eastAsia="Arial" w:hAnsi="Arial" w:cs="Arial"/>
          <w:b/>
          <w:sz w:val="32"/>
          <w:szCs w:val="32"/>
        </w:rPr>
      </w:pPr>
    </w:p>
    <w:p w14:paraId="0E319198" w14:textId="77777777" w:rsidR="00B4565D" w:rsidRDefault="00B4565D" w:rsidP="004C4A2D">
      <w:pPr>
        <w:pBdr>
          <w:top w:val="nil"/>
          <w:left w:val="nil"/>
          <w:bottom w:val="nil"/>
          <w:right w:val="nil"/>
          <w:between w:val="nil"/>
        </w:pBdr>
        <w:rPr>
          <w:rFonts w:ascii="Arial" w:eastAsia="Arial" w:hAnsi="Arial" w:cs="Arial"/>
          <w:b/>
          <w:color w:val="000000"/>
          <w:sz w:val="32"/>
          <w:szCs w:val="32"/>
        </w:rPr>
      </w:pPr>
    </w:p>
    <w:p w14:paraId="1EAB2A2B" w14:textId="77777777" w:rsidR="00B4565D" w:rsidRDefault="00B4565D">
      <w:pPr>
        <w:pBdr>
          <w:top w:val="nil"/>
          <w:left w:val="nil"/>
          <w:bottom w:val="nil"/>
          <w:right w:val="nil"/>
          <w:between w:val="nil"/>
        </w:pBdr>
        <w:rPr>
          <w:rFonts w:ascii="Arial" w:eastAsia="Arial" w:hAnsi="Arial" w:cs="Arial"/>
          <w:b/>
          <w:color w:val="000000"/>
          <w:sz w:val="32"/>
          <w:szCs w:val="32"/>
        </w:rPr>
      </w:pPr>
    </w:p>
    <w:p w14:paraId="277D8512" w14:textId="77777777" w:rsidR="00B4565D" w:rsidRDefault="00B4565D">
      <w:pPr>
        <w:rPr>
          <w:color w:val="000000"/>
        </w:rPr>
      </w:pPr>
    </w:p>
    <w:p w14:paraId="1566C807" w14:textId="77777777" w:rsidR="00B4565D" w:rsidRDefault="00B4565D">
      <w:pPr>
        <w:rPr>
          <w:color w:val="000000"/>
        </w:rPr>
      </w:pPr>
    </w:p>
    <w:p w14:paraId="231468C5" w14:textId="77777777" w:rsidR="00B4565D" w:rsidRDefault="00A11F01">
      <w:pPr>
        <w:tabs>
          <w:tab w:val="center" w:pos="5681"/>
        </w:tabs>
        <w:rPr>
          <w:color w:val="000000"/>
        </w:rPr>
      </w:pPr>
      <w:r>
        <w:rPr>
          <w:color w:val="000000"/>
        </w:rPr>
        <w:tab/>
      </w:r>
      <w:r>
        <w:rPr>
          <w:noProof/>
        </w:rPr>
        <mc:AlternateContent>
          <mc:Choice Requires="wps">
            <w:drawing>
              <wp:anchor distT="0" distB="0" distL="114300" distR="114300" simplePos="0" relativeHeight="251658240" behindDoc="0" locked="0" layoutInCell="1" hidden="0" allowOverlap="1" wp14:anchorId="0FF14DBB" wp14:editId="373FA79F">
                <wp:simplePos x="0" y="0"/>
                <wp:positionH relativeFrom="column">
                  <wp:posOffset>330200</wp:posOffset>
                </wp:positionH>
                <wp:positionV relativeFrom="paragraph">
                  <wp:posOffset>0</wp:posOffset>
                </wp:positionV>
                <wp:extent cx="3209925" cy="3893696"/>
                <wp:effectExtent l="0" t="0" r="0" b="0"/>
                <wp:wrapNone/>
                <wp:docPr id="2" name="Rectangle 2"/>
                <wp:cNvGraphicFramePr/>
                <a:graphic xmlns:a="http://schemas.openxmlformats.org/drawingml/2006/main">
                  <a:graphicData uri="http://schemas.microsoft.com/office/word/2010/wordprocessingShape">
                    <wps:wsp>
                      <wps:cNvSpPr/>
                      <wps:spPr>
                        <a:xfrm>
                          <a:off x="3745800" y="1836900"/>
                          <a:ext cx="3200400" cy="388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D5392B" w14:textId="77777777" w:rsidR="00B4565D" w:rsidRDefault="00B4565D">
                            <w:pPr>
                              <w:textDirection w:val="btLr"/>
                            </w:pPr>
                          </w:p>
                          <w:p w14:paraId="6EFF1F2E" w14:textId="77777777" w:rsidR="00B4565D" w:rsidRDefault="00A11F01">
                            <w:pPr>
                              <w:jc w:val="center"/>
                              <w:textDirection w:val="btLr"/>
                            </w:pPr>
                            <w:r>
                              <w:rPr>
                                <w:rFonts w:ascii="Arial" w:eastAsia="Arial" w:hAnsi="Arial" w:cs="Arial"/>
                                <w:b/>
                                <w:color w:val="000000"/>
                                <w:sz w:val="36"/>
                              </w:rPr>
                              <w:t>Membership Dues</w:t>
                            </w:r>
                          </w:p>
                          <w:p w14:paraId="4C5C0B84" w14:textId="2CB1522F" w:rsidR="00B4565D" w:rsidRDefault="00B4565D">
                            <w:pPr>
                              <w:jc w:val="center"/>
                              <w:textDirection w:val="btLr"/>
                            </w:pPr>
                          </w:p>
                          <w:p w14:paraId="29AA8EFF" w14:textId="0F3C8FC7" w:rsidR="008D4FA0" w:rsidRDefault="008D4FA0">
                            <w:pPr>
                              <w:jc w:val="center"/>
                              <w:textDirection w:val="btLr"/>
                            </w:pPr>
                          </w:p>
                          <w:p w14:paraId="21646F2E" w14:textId="77777777" w:rsidR="008D4FA0" w:rsidRDefault="008D4FA0">
                            <w:pPr>
                              <w:jc w:val="center"/>
                              <w:textDirection w:val="btLr"/>
                            </w:pPr>
                          </w:p>
                          <w:p w14:paraId="02329EB3" w14:textId="77777777" w:rsidR="00B4565D" w:rsidRDefault="00A11F01">
                            <w:pPr>
                              <w:jc w:val="center"/>
                              <w:textDirection w:val="btLr"/>
                            </w:pPr>
                            <w:r>
                              <w:rPr>
                                <w:rFonts w:ascii="Arial" w:eastAsia="Arial" w:hAnsi="Arial" w:cs="Arial"/>
                                <w:color w:val="000000"/>
                                <w:sz w:val="32"/>
                                <w:u w:val="single"/>
                              </w:rPr>
                              <w:t>Standard Monthly</w:t>
                            </w:r>
                          </w:p>
                          <w:p w14:paraId="6AFEE109" w14:textId="77777777" w:rsidR="00B4565D" w:rsidRDefault="00A11F01">
                            <w:pPr>
                              <w:jc w:val="center"/>
                              <w:textDirection w:val="btLr"/>
                            </w:pPr>
                            <w:r>
                              <w:rPr>
                                <w:rFonts w:ascii="Arial" w:eastAsia="Arial" w:hAnsi="Arial" w:cs="Arial"/>
                                <w:color w:val="000000"/>
                              </w:rPr>
                              <w:t xml:space="preserve">$35/month </w:t>
                            </w:r>
                          </w:p>
                          <w:p w14:paraId="4F0C1653" w14:textId="77777777" w:rsidR="00B4565D" w:rsidRDefault="00B4565D">
                            <w:pPr>
                              <w:jc w:val="center"/>
                              <w:textDirection w:val="btLr"/>
                            </w:pPr>
                          </w:p>
                          <w:p w14:paraId="1DC148E5" w14:textId="77777777" w:rsidR="00B4565D" w:rsidRDefault="00B4565D">
                            <w:pPr>
                              <w:jc w:val="center"/>
                              <w:textDirection w:val="btLr"/>
                            </w:pPr>
                          </w:p>
                          <w:p w14:paraId="1B162B65" w14:textId="77777777" w:rsidR="00B4565D" w:rsidRDefault="00A11F01">
                            <w:pPr>
                              <w:jc w:val="center"/>
                              <w:textDirection w:val="btLr"/>
                            </w:pPr>
                            <w:r>
                              <w:rPr>
                                <w:rFonts w:ascii="Arial" w:eastAsia="Arial" w:hAnsi="Arial" w:cs="Arial"/>
                                <w:color w:val="000000"/>
                                <w:sz w:val="32"/>
                                <w:u w:val="single"/>
                              </w:rPr>
                              <w:t>Annual</w:t>
                            </w:r>
                          </w:p>
                          <w:p w14:paraId="3C8B8FFE" w14:textId="77777777" w:rsidR="00B4565D" w:rsidRDefault="00A11F01">
                            <w:pPr>
                              <w:jc w:val="center"/>
                              <w:textDirection w:val="btLr"/>
                            </w:pPr>
                            <w:r>
                              <w:rPr>
                                <w:rFonts w:ascii="Arial" w:eastAsia="Arial" w:hAnsi="Arial" w:cs="Arial"/>
                                <w:color w:val="000000"/>
                              </w:rPr>
                              <w:t xml:space="preserve"> $360</w:t>
                            </w:r>
                          </w:p>
                          <w:p w14:paraId="511FD5FE" w14:textId="77777777" w:rsidR="00B4565D" w:rsidRDefault="00B4565D">
                            <w:pPr>
                              <w:jc w:val="center"/>
                              <w:textDirection w:val="btLr"/>
                            </w:pPr>
                          </w:p>
                          <w:p w14:paraId="4D615F7E" w14:textId="77777777" w:rsidR="00B4565D" w:rsidRDefault="00B4565D">
                            <w:pPr>
                              <w:jc w:val="center"/>
                              <w:textDirection w:val="btLr"/>
                            </w:pPr>
                          </w:p>
                          <w:p w14:paraId="2B994608" w14:textId="77777777" w:rsidR="00B4565D" w:rsidRDefault="00B4565D">
                            <w:pPr>
                              <w:jc w:val="center"/>
                              <w:textDirection w:val="btLr"/>
                            </w:pPr>
                          </w:p>
                          <w:p w14:paraId="21BE9252" w14:textId="77777777" w:rsidR="00B4565D" w:rsidRDefault="00B4565D">
                            <w:pPr>
                              <w:textDirection w:val="btLr"/>
                            </w:pPr>
                          </w:p>
                          <w:p w14:paraId="270020BE" w14:textId="5ACC6797" w:rsidR="00B4565D" w:rsidRDefault="00A11F01">
                            <w:pPr>
                              <w:textDirection w:val="btLr"/>
                            </w:pPr>
                            <w:r>
                              <w:rPr>
                                <w:rFonts w:ascii="Arial" w:eastAsia="Arial" w:hAnsi="Arial" w:cs="Arial"/>
                                <w:color w:val="000000"/>
                                <w:sz w:val="18"/>
                              </w:rPr>
                              <w:t>For more information, questions or concerns about memberships please feel free to contact our office.</w:t>
                            </w:r>
                            <w:r w:rsidR="00500614">
                              <w:rPr>
                                <w:rFonts w:ascii="Arial" w:eastAsia="Arial" w:hAnsi="Arial" w:cs="Arial"/>
                                <w:color w:val="000000"/>
                                <w:sz w:val="18"/>
                              </w:rPr>
                              <w:t xml:space="preserve">      </w:t>
                            </w:r>
                            <w:r>
                              <w:rPr>
                                <w:rFonts w:ascii="Arial" w:eastAsia="Arial" w:hAnsi="Arial" w:cs="Arial"/>
                                <w:color w:val="000000"/>
                                <w:sz w:val="18"/>
                              </w:rPr>
                              <w:t xml:space="preserve">  (303) 449-4210</w:t>
                            </w:r>
                          </w:p>
                          <w:p w14:paraId="4AF4E167" w14:textId="77777777" w:rsidR="00B4565D" w:rsidRDefault="00B4565D">
                            <w:pPr>
                              <w:textDirection w:val="btLr"/>
                            </w:pPr>
                          </w:p>
                        </w:txbxContent>
                      </wps:txbx>
                      <wps:bodyPr spcFirstLastPara="1" wrap="square" lIns="91425" tIns="45700" rIns="91425" bIns="45700" anchor="t" anchorCtr="0">
                        <a:noAutofit/>
                      </wps:bodyPr>
                    </wps:wsp>
                  </a:graphicData>
                </a:graphic>
              </wp:anchor>
            </w:drawing>
          </mc:Choice>
          <mc:Fallback>
            <w:pict>
              <v:rect w14:anchorId="0FF14DBB" id="Rectangle 2" o:spid="_x0000_s1026" style="position:absolute;margin-left:26pt;margin-top:0;width:252.75pt;height:30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X4MQIAAHIEAAAOAAAAZHJzL2Uyb0RvYy54bWysVNuO0zAQfUfiHyy/06TXbaumK7SlCGnF&#10;Vix8wMRxEku+YbtN+veMnbLtAhISwg/OTDw5PnNmJpv7Xkly4s4Lows6HuWUcM1MJXRT0G9f9++W&#10;lPgAugJpNC/omXt6v337ZtPZNZ+Y1siKO4Ig2q87W9A2BLvOMs9arsCPjOUaD2vjFAR0XZNVDjpE&#10;VzKb5Pki64yrrDOMe49vd8Mh3Sb8uuYsPNW154HIgiK3kHaX9jLu2XYD68aBbQW70IB/YKFAaLz0&#10;BWoHAcjRid+glGDOeFOHETMqM3UtGE85YDbj/JdsnluwPOWC4nj7IpP/f7Ds8+ngiKgKOqFEg8IS&#10;fUHRQDeSk0mUp7N+jVHP9uAunkcz5trXTsUnZkH6gk7vZvNljiKfsRGW08UK7SQv7wNhMQALNosB&#10;DCOmy+UC/RiRXaGs8+EjN4pEo6AOqSRZ4fTowxD6MyTe7I0U1V5ImRzXlA/SkRNgrfdpXdBfhUlN&#10;uoKu5pM5EgFsuVpCQFNZFMHrJt336gt/C5yn9SfgSGwHvh0IJIQhfyUC9rgUqqCoD67hdcuh+qAr&#10;Es4WVdc4HjQy84oSyXGY0EjyBRDy73EootSoZSzXUKBohb7sESSapanOWGpv2V4g00fw4QAOm32M&#10;1+IA4IXfj+CQhPykscNW41mUKCRnNr+LhXO3J+XtCWjWGpwrVHIwH0KaslgYbd4fg6lFKuCVyoUs&#10;NnZqgcsQxsm59VPU9Vex/QEAAP//AwBQSwMEFAAGAAgAAAAhAHQgutjcAAAABwEAAA8AAABkcnMv&#10;ZG93bnJldi54bWxMj81OwzAQhO9IvIO1SFwQdZoqLUqzqSASR5BIeQA3XpKo9jqKnR/eHnOCy0qj&#10;Gc18W5xWa8RMo+8dI2w3CQjixumeW4TP8+vjEwgfFGtlHBPCN3k4lbc3hcq1W/iD5jq0IpawzxVC&#10;F8KQS+mbjqzyGzcQR+/LjVaFKMdW6lEtsdwamSbJXlrVc1zo1EBVR821nizC2e/6ikx98PNcv71U&#10;04Nd1Dvi/d36fAQRaA1/YfjFj+hQRqaLm1h7YRCyNL4SEOKNbpYdMhAXhP12l4IsC/mfv/wBAAD/&#10;/wMAUEsBAi0AFAAGAAgAAAAhALaDOJL+AAAA4QEAABMAAAAAAAAAAAAAAAAAAAAAAFtDb250ZW50&#10;X1R5cGVzXS54bWxQSwECLQAUAAYACAAAACEAOP0h/9YAAACUAQAACwAAAAAAAAAAAAAAAAAvAQAA&#10;X3JlbHMvLnJlbHNQSwECLQAUAAYACAAAACEAYFs1+DECAAByBAAADgAAAAAAAAAAAAAAAAAuAgAA&#10;ZHJzL2Uyb0RvYy54bWxQSwECLQAUAAYACAAAACEAdCC62NwAAAAHAQAADwAAAAAAAAAAAAAAAACL&#10;BAAAZHJzL2Rvd25yZXYueG1sUEsFBgAAAAAEAAQA8wAAAJQFAAAAAA==&#10;">
                <v:stroke startarrowwidth="narrow" startarrowlength="short" endarrowwidth="narrow" endarrowlength="short"/>
                <v:textbox inset="2.53958mm,1.2694mm,2.53958mm,1.2694mm">
                  <w:txbxContent>
                    <w:p w14:paraId="60D5392B" w14:textId="77777777" w:rsidR="00B4565D" w:rsidRDefault="00B4565D">
                      <w:pPr>
                        <w:textDirection w:val="btLr"/>
                      </w:pPr>
                    </w:p>
                    <w:p w14:paraId="6EFF1F2E" w14:textId="77777777" w:rsidR="00B4565D" w:rsidRDefault="00A11F01">
                      <w:pPr>
                        <w:jc w:val="center"/>
                        <w:textDirection w:val="btLr"/>
                      </w:pPr>
                      <w:r>
                        <w:rPr>
                          <w:rFonts w:ascii="Arial" w:eastAsia="Arial" w:hAnsi="Arial" w:cs="Arial"/>
                          <w:b/>
                          <w:color w:val="000000"/>
                          <w:sz w:val="36"/>
                        </w:rPr>
                        <w:t>Membership Dues</w:t>
                      </w:r>
                    </w:p>
                    <w:p w14:paraId="4C5C0B84" w14:textId="2CB1522F" w:rsidR="00B4565D" w:rsidRDefault="00B4565D">
                      <w:pPr>
                        <w:jc w:val="center"/>
                        <w:textDirection w:val="btLr"/>
                      </w:pPr>
                    </w:p>
                    <w:p w14:paraId="29AA8EFF" w14:textId="0F3C8FC7" w:rsidR="008D4FA0" w:rsidRDefault="008D4FA0">
                      <w:pPr>
                        <w:jc w:val="center"/>
                        <w:textDirection w:val="btLr"/>
                      </w:pPr>
                    </w:p>
                    <w:p w14:paraId="21646F2E" w14:textId="77777777" w:rsidR="008D4FA0" w:rsidRDefault="008D4FA0">
                      <w:pPr>
                        <w:jc w:val="center"/>
                        <w:textDirection w:val="btLr"/>
                      </w:pPr>
                    </w:p>
                    <w:p w14:paraId="02329EB3" w14:textId="77777777" w:rsidR="00B4565D" w:rsidRDefault="00A11F01">
                      <w:pPr>
                        <w:jc w:val="center"/>
                        <w:textDirection w:val="btLr"/>
                      </w:pPr>
                      <w:r>
                        <w:rPr>
                          <w:rFonts w:ascii="Arial" w:eastAsia="Arial" w:hAnsi="Arial" w:cs="Arial"/>
                          <w:color w:val="000000"/>
                          <w:sz w:val="32"/>
                          <w:u w:val="single"/>
                        </w:rPr>
                        <w:t>Standard Monthly</w:t>
                      </w:r>
                    </w:p>
                    <w:p w14:paraId="6AFEE109" w14:textId="77777777" w:rsidR="00B4565D" w:rsidRDefault="00A11F01">
                      <w:pPr>
                        <w:jc w:val="center"/>
                        <w:textDirection w:val="btLr"/>
                      </w:pPr>
                      <w:r>
                        <w:rPr>
                          <w:rFonts w:ascii="Arial" w:eastAsia="Arial" w:hAnsi="Arial" w:cs="Arial"/>
                          <w:color w:val="000000"/>
                        </w:rPr>
                        <w:t xml:space="preserve">$35/month </w:t>
                      </w:r>
                    </w:p>
                    <w:p w14:paraId="4F0C1653" w14:textId="77777777" w:rsidR="00B4565D" w:rsidRDefault="00B4565D">
                      <w:pPr>
                        <w:jc w:val="center"/>
                        <w:textDirection w:val="btLr"/>
                      </w:pPr>
                    </w:p>
                    <w:p w14:paraId="1DC148E5" w14:textId="77777777" w:rsidR="00B4565D" w:rsidRDefault="00B4565D">
                      <w:pPr>
                        <w:jc w:val="center"/>
                        <w:textDirection w:val="btLr"/>
                      </w:pPr>
                    </w:p>
                    <w:p w14:paraId="1B162B65" w14:textId="77777777" w:rsidR="00B4565D" w:rsidRDefault="00A11F01">
                      <w:pPr>
                        <w:jc w:val="center"/>
                        <w:textDirection w:val="btLr"/>
                      </w:pPr>
                      <w:r>
                        <w:rPr>
                          <w:rFonts w:ascii="Arial" w:eastAsia="Arial" w:hAnsi="Arial" w:cs="Arial"/>
                          <w:color w:val="000000"/>
                          <w:sz w:val="32"/>
                          <w:u w:val="single"/>
                        </w:rPr>
                        <w:t>Annual</w:t>
                      </w:r>
                    </w:p>
                    <w:p w14:paraId="3C8B8FFE" w14:textId="77777777" w:rsidR="00B4565D" w:rsidRDefault="00A11F01">
                      <w:pPr>
                        <w:jc w:val="center"/>
                        <w:textDirection w:val="btLr"/>
                      </w:pPr>
                      <w:r>
                        <w:rPr>
                          <w:rFonts w:ascii="Arial" w:eastAsia="Arial" w:hAnsi="Arial" w:cs="Arial"/>
                          <w:color w:val="000000"/>
                        </w:rPr>
                        <w:t xml:space="preserve"> $360</w:t>
                      </w:r>
                    </w:p>
                    <w:p w14:paraId="511FD5FE" w14:textId="77777777" w:rsidR="00B4565D" w:rsidRDefault="00B4565D">
                      <w:pPr>
                        <w:jc w:val="center"/>
                        <w:textDirection w:val="btLr"/>
                      </w:pPr>
                    </w:p>
                    <w:p w14:paraId="4D615F7E" w14:textId="77777777" w:rsidR="00B4565D" w:rsidRDefault="00B4565D">
                      <w:pPr>
                        <w:jc w:val="center"/>
                        <w:textDirection w:val="btLr"/>
                      </w:pPr>
                    </w:p>
                    <w:p w14:paraId="2B994608" w14:textId="77777777" w:rsidR="00B4565D" w:rsidRDefault="00B4565D">
                      <w:pPr>
                        <w:jc w:val="center"/>
                        <w:textDirection w:val="btLr"/>
                      </w:pPr>
                    </w:p>
                    <w:p w14:paraId="21BE9252" w14:textId="77777777" w:rsidR="00B4565D" w:rsidRDefault="00B4565D">
                      <w:pPr>
                        <w:textDirection w:val="btLr"/>
                      </w:pPr>
                    </w:p>
                    <w:p w14:paraId="270020BE" w14:textId="5ACC6797" w:rsidR="00B4565D" w:rsidRDefault="00A11F01">
                      <w:pPr>
                        <w:textDirection w:val="btLr"/>
                      </w:pPr>
                      <w:r>
                        <w:rPr>
                          <w:rFonts w:ascii="Arial" w:eastAsia="Arial" w:hAnsi="Arial" w:cs="Arial"/>
                          <w:color w:val="000000"/>
                          <w:sz w:val="18"/>
                        </w:rPr>
                        <w:t>For more information, questions or concerns about memberships please feel free to contact our office.</w:t>
                      </w:r>
                      <w:r w:rsidR="00500614">
                        <w:rPr>
                          <w:rFonts w:ascii="Arial" w:eastAsia="Arial" w:hAnsi="Arial" w:cs="Arial"/>
                          <w:color w:val="000000"/>
                          <w:sz w:val="18"/>
                        </w:rPr>
                        <w:t xml:space="preserve">      </w:t>
                      </w:r>
                      <w:r>
                        <w:rPr>
                          <w:rFonts w:ascii="Arial" w:eastAsia="Arial" w:hAnsi="Arial" w:cs="Arial"/>
                          <w:color w:val="000000"/>
                          <w:sz w:val="18"/>
                        </w:rPr>
                        <w:t xml:space="preserve">  (303) 449-4210</w:t>
                      </w:r>
                    </w:p>
                    <w:p w14:paraId="4AF4E167" w14:textId="77777777" w:rsidR="00B4565D" w:rsidRDefault="00B4565D">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00E4A71" wp14:editId="5F4A960F">
                <wp:simplePos x="0" y="0"/>
                <wp:positionH relativeFrom="column">
                  <wp:posOffset>3644900</wp:posOffset>
                </wp:positionH>
                <wp:positionV relativeFrom="paragraph">
                  <wp:posOffset>0</wp:posOffset>
                </wp:positionV>
                <wp:extent cx="3209925" cy="3893696"/>
                <wp:effectExtent l="0" t="0" r="0" b="0"/>
                <wp:wrapNone/>
                <wp:docPr id="1" name="Rectangle 1"/>
                <wp:cNvGraphicFramePr/>
                <a:graphic xmlns:a="http://schemas.openxmlformats.org/drawingml/2006/main">
                  <a:graphicData uri="http://schemas.microsoft.com/office/word/2010/wordprocessingShape">
                    <wps:wsp>
                      <wps:cNvSpPr/>
                      <wps:spPr>
                        <a:xfrm>
                          <a:off x="3745800" y="1836900"/>
                          <a:ext cx="3200400" cy="388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4104DF" w14:textId="77777777" w:rsidR="00B4565D" w:rsidRDefault="00B4565D">
                            <w:pPr>
                              <w:jc w:val="center"/>
                              <w:textDirection w:val="btLr"/>
                            </w:pPr>
                          </w:p>
                          <w:p w14:paraId="3264A2AC" w14:textId="77777777" w:rsidR="00B4565D" w:rsidRDefault="00A11F01">
                            <w:pPr>
                              <w:jc w:val="center"/>
                              <w:textDirection w:val="btLr"/>
                            </w:pPr>
                            <w:r>
                              <w:rPr>
                                <w:rFonts w:ascii="Arial" w:eastAsia="Arial" w:hAnsi="Arial" w:cs="Arial"/>
                                <w:b/>
                                <w:color w:val="000000"/>
                                <w:sz w:val="32"/>
                              </w:rPr>
                              <w:t>Flight Instruction Rates</w:t>
                            </w:r>
                          </w:p>
                          <w:p w14:paraId="59C17B25" w14:textId="77777777" w:rsidR="00B4565D" w:rsidRDefault="00B4565D">
                            <w:pPr>
                              <w:jc w:val="center"/>
                              <w:textDirection w:val="btLr"/>
                            </w:pPr>
                          </w:p>
                          <w:p w14:paraId="6E9E3266" w14:textId="77777777" w:rsidR="00B4565D" w:rsidRDefault="00A11F01">
                            <w:pPr>
                              <w:jc w:val="center"/>
                              <w:textDirection w:val="btLr"/>
                            </w:pPr>
                            <w:r>
                              <w:rPr>
                                <w:rFonts w:ascii="Arial" w:eastAsia="Arial" w:hAnsi="Arial" w:cs="Arial"/>
                                <w:color w:val="000000"/>
                                <w:sz w:val="32"/>
                                <w:u w:val="single"/>
                              </w:rPr>
                              <w:t>Primary</w:t>
                            </w:r>
                            <w:r>
                              <w:rPr>
                                <w:rFonts w:ascii="Arial" w:eastAsia="Arial" w:hAnsi="Arial" w:cs="Arial"/>
                                <w:color w:val="000000"/>
                                <w:sz w:val="32"/>
                              </w:rPr>
                              <w:t xml:space="preserve">  </w:t>
                            </w:r>
                          </w:p>
                          <w:p w14:paraId="46006BD7" w14:textId="77777777" w:rsidR="00B4565D" w:rsidRDefault="00A11F01">
                            <w:pPr>
                              <w:jc w:val="center"/>
                              <w:textDirection w:val="btLr"/>
                            </w:pPr>
                            <w:r>
                              <w:rPr>
                                <w:rFonts w:ascii="Arial" w:eastAsia="Arial" w:hAnsi="Arial" w:cs="Arial"/>
                                <w:color w:val="000000"/>
                              </w:rPr>
                              <w:t>(</w:t>
                            </w:r>
                            <w:r>
                              <w:rPr>
                                <w:rFonts w:ascii="Arial" w:eastAsia="Arial" w:hAnsi="Arial" w:cs="Arial"/>
                                <w:color w:val="000000"/>
                                <w:sz w:val="20"/>
                              </w:rPr>
                              <w:t>Introductory Flights/Private Pilot)</w:t>
                            </w:r>
                          </w:p>
                          <w:p w14:paraId="1935E974" w14:textId="6C40FE17" w:rsidR="00B4565D" w:rsidRDefault="00A11F01">
                            <w:pPr>
                              <w:jc w:val="center"/>
                              <w:textDirection w:val="btLr"/>
                            </w:pPr>
                            <w:r>
                              <w:rPr>
                                <w:rFonts w:ascii="Arial" w:eastAsia="Arial" w:hAnsi="Arial" w:cs="Arial"/>
                                <w:color w:val="000000"/>
                                <w:sz w:val="28"/>
                              </w:rPr>
                              <w:t>$5</w:t>
                            </w:r>
                            <w:r w:rsidR="00F71909">
                              <w:rPr>
                                <w:rFonts w:ascii="Arial" w:eastAsia="Arial" w:hAnsi="Arial" w:cs="Arial"/>
                                <w:color w:val="000000"/>
                                <w:sz w:val="28"/>
                              </w:rPr>
                              <w:t>5</w:t>
                            </w:r>
                            <w:r>
                              <w:rPr>
                                <w:rFonts w:ascii="Arial" w:eastAsia="Arial" w:hAnsi="Arial" w:cs="Arial"/>
                                <w:color w:val="000000"/>
                                <w:sz w:val="28"/>
                              </w:rPr>
                              <w:t xml:space="preserve"> per hour</w:t>
                            </w:r>
                          </w:p>
                          <w:p w14:paraId="4449D285" w14:textId="77777777" w:rsidR="00B4565D" w:rsidRDefault="00B4565D">
                            <w:pPr>
                              <w:jc w:val="center"/>
                              <w:textDirection w:val="btLr"/>
                            </w:pPr>
                          </w:p>
                          <w:p w14:paraId="5F1E07D0" w14:textId="77777777" w:rsidR="00B4565D" w:rsidRDefault="00A11F01">
                            <w:pPr>
                              <w:jc w:val="center"/>
                              <w:textDirection w:val="btLr"/>
                            </w:pPr>
                            <w:r>
                              <w:rPr>
                                <w:rFonts w:ascii="Arial" w:eastAsia="Arial" w:hAnsi="Arial" w:cs="Arial"/>
                                <w:color w:val="000000"/>
                                <w:sz w:val="28"/>
                                <w:u w:val="single"/>
                              </w:rPr>
                              <w:t xml:space="preserve">Advanced </w:t>
                            </w:r>
                          </w:p>
                          <w:p w14:paraId="1E1EAC0D" w14:textId="3A855CC7" w:rsidR="00B4565D" w:rsidRDefault="00A11F01">
                            <w:pPr>
                              <w:jc w:val="center"/>
                              <w:textDirection w:val="btLr"/>
                            </w:pPr>
                            <w:r>
                              <w:rPr>
                                <w:rFonts w:ascii="Arial" w:eastAsia="Arial" w:hAnsi="Arial" w:cs="Arial"/>
                                <w:color w:val="000000"/>
                                <w:sz w:val="20"/>
                              </w:rPr>
                              <w:t>(Ratings past Privat</w:t>
                            </w:r>
                            <w:r w:rsidR="00500614">
                              <w:rPr>
                                <w:rFonts w:ascii="Arial" w:eastAsia="Arial" w:hAnsi="Arial" w:cs="Arial"/>
                                <w:color w:val="000000"/>
                                <w:sz w:val="20"/>
                              </w:rPr>
                              <w:t>e</w:t>
                            </w:r>
                            <w:r>
                              <w:rPr>
                                <w:rFonts w:ascii="Arial" w:eastAsia="Arial" w:hAnsi="Arial" w:cs="Arial"/>
                                <w:color w:val="000000"/>
                                <w:sz w:val="20"/>
                              </w:rPr>
                              <w:t>, BFR’s)</w:t>
                            </w:r>
                          </w:p>
                          <w:p w14:paraId="19BB415F" w14:textId="4FCA4F8A" w:rsidR="00B4565D" w:rsidRDefault="00A11F01">
                            <w:pPr>
                              <w:jc w:val="center"/>
                              <w:textDirection w:val="btLr"/>
                            </w:pPr>
                            <w:r>
                              <w:rPr>
                                <w:rFonts w:ascii="Arial" w:eastAsia="Arial" w:hAnsi="Arial" w:cs="Arial"/>
                                <w:color w:val="000000"/>
                                <w:sz w:val="28"/>
                              </w:rPr>
                              <w:t>$</w:t>
                            </w:r>
                            <w:r w:rsidR="00F71909">
                              <w:rPr>
                                <w:rFonts w:ascii="Arial" w:eastAsia="Arial" w:hAnsi="Arial" w:cs="Arial"/>
                                <w:color w:val="000000"/>
                                <w:sz w:val="28"/>
                              </w:rPr>
                              <w:t>60</w:t>
                            </w:r>
                            <w:r>
                              <w:rPr>
                                <w:rFonts w:ascii="Arial" w:eastAsia="Arial" w:hAnsi="Arial" w:cs="Arial"/>
                                <w:color w:val="000000"/>
                                <w:sz w:val="28"/>
                              </w:rPr>
                              <w:t xml:space="preserve"> per hour</w:t>
                            </w:r>
                          </w:p>
                          <w:p w14:paraId="3FC79A66" w14:textId="77777777" w:rsidR="00B4565D" w:rsidRDefault="00B4565D">
                            <w:pPr>
                              <w:jc w:val="center"/>
                              <w:textDirection w:val="btLr"/>
                            </w:pPr>
                          </w:p>
                          <w:p w14:paraId="677B206E" w14:textId="77777777" w:rsidR="00B4565D" w:rsidRDefault="00A11F01">
                            <w:pPr>
                              <w:jc w:val="center"/>
                              <w:textDirection w:val="btLr"/>
                            </w:pPr>
                            <w:r>
                              <w:rPr>
                                <w:rFonts w:ascii="Arial" w:eastAsia="Arial" w:hAnsi="Arial" w:cs="Arial"/>
                                <w:color w:val="000000"/>
                                <w:sz w:val="28"/>
                                <w:u w:val="single"/>
                              </w:rPr>
                              <w:t>Multi-Engine/Mountain/Tailwheel</w:t>
                            </w:r>
                          </w:p>
                          <w:p w14:paraId="799812F2" w14:textId="33B12A72" w:rsidR="00B4565D" w:rsidRDefault="00A11F01">
                            <w:pPr>
                              <w:jc w:val="center"/>
                              <w:textDirection w:val="btLr"/>
                            </w:pPr>
                            <w:r>
                              <w:rPr>
                                <w:rFonts w:ascii="Arial" w:eastAsia="Arial" w:hAnsi="Arial" w:cs="Arial"/>
                                <w:color w:val="000000"/>
                                <w:sz w:val="28"/>
                              </w:rPr>
                              <w:t>$</w:t>
                            </w:r>
                            <w:r w:rsidR="00F71909">
                              <w:rPr>
                                <w:rFonts w:ascii="Arial" w:eastAsia="Arial" w:hAnsi="Arial" w:cs="Arial"/>
                                <w:color w:val="000000"/>
                                <w:sz w:val="28"/>
                              </w:rPr>
                              <w:t>70</w:t>
                            </w:r>
                            <w:r>
                              <w:rPr>
                                <w:rFonts w:ascii="Arial" w:eastAsia="Arial" w:hAnsi="Arial" w:cs="Arial"/>
                                <w:color w:val="000000"/>
                                <w:sz w:val="28"/>
                              </w:rPr>
                              <w:t xml:space="preserve"> per hour</w:t>
                            </w:r>
                          </w:p>
                          <w:p w14:paraId="5A1BB8D6" w14:textId="77777777" w:rsidR="00B4565D" w:rsidRDefault="00B4565D">
                            <w:pPr>
                              <w:textDirection w:val="btLr"/>
                            </w:pPr>
                          </w:p>
                          <w:p w14:paraId="748ECB5F" w14:textId="77777777" w:rsidR="00B4565D" w:rsidRDefault="00B4565D">
                            <w:pPr>
                              <w:textDirection w:val="btLr"/>
                            </w:pPr>
                          </w:p>
                          <w:p w14:paraId="251CEF5A" w14:textId="77777777" w:rsidR="00B4565D" w:rsidRDefault="00A11F01">
                            <w:pPr>
                              <w:textDirection w:val="btLr"/>
                            </w:pPr>
                            <w:r>
                              <w:rPr>
                                <w:rFonts w:ascii="Arial" w:eastAsia="Arial" w:hAnsi="Arial" w:cs="Arial"/>
                                <w:color w:val="000000"/>
                                <w:sz w:val="18"/>
                              </w:rPr>
                              <w:t xml:space="preserve">**Note: Flight Instruction is billed for the total time spent with CFI and not just flight time. Anything less than the total duration of the lesson is at the discretion of the instructor. </w:t>
                            </w:r>
                          </w:p>
                          <w:p w14:paraId="621722A4" w14:textId="77777777" w:rsidR="00B4565D" w:rsidRDefault="00B4565D">
                            <w:pPr>
                              <w:textDirection w:val="btLr"/>
                            </w:pPr>
                          </w:p>
                        </w:txbxContent>
                      </wps:txbx>
                      <wps:bodyPr spcFirstLastPara="1" wrap="square" lIns="91425" tIns="45700" rIns="91425" bIns="45700" anchor="t" anchorCtr="0">
                        <a:noAutofit/>
                      </wps:bodyPr>
                    </wps:wsp>
                  </a:graphicData>
                </a:graphic>
              </wp:anchor>
            </w:drawing>
          </mc:Choice>
          <mc:Fallback>
            <w:pict>
              <v:rect w14:anchorId="200E4A71" id="Rectangle 1" o:spid="_x0000_s1027" style="position:absolute;margin-left:287pt;margin-top:0;width:252.75pt;height:30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3JMwIAAHkEAAAOAAAAZHJzL2Uyb0RvYy54bWysVNuO0zAQfUfiHyy/06TXbaumK7SlCGnF&#10;Vix8wNRxEku+YbtN+veMnbDtAhISwg/ujD09PnNmJpv7Tkly5s4Lows6HuWUcM1MKXRd0G9f9++W&#10;lPgAugRpNC/ohXt6v337ZtPaNZ+YxsiSO4Ig2q9bW9AmBLvOMs8arsCPjOUaLyvjFAR0XZ2VDlpE&#10;VzKb5Pkia40rrTOMe4+nu/6SbhN+VXEWnqrK80BkQZFbSLtL+zHu2XYD69qBbQQbaMA/sFAgND76&#10;ArWDAOTkxG9QSjBnvKnCiBmVmaoSjKccMJtx/ks2zw1YnnJBcbx9kcn/P1j2+XxwRJRYO0o0KCzR&#10;FxQNdC05GUd5WuvXGPVsD27wPJox165yKv5iFqQr6PRuNl/mKPIFwZbTxQrtJC/vAmExAAs2iwEM&#10;I6bL5QL9GJFdoazz4SM3ikSjoA6pJFnh/OhDH/ozJL7sjRTlXkiZHFcfH6QjZ8Ba79Ma0F+FSU3a&#10;gq7mkzkSAWy5SkJAU1kUwes6vffqH/4WOE/rT8CR2A580xNICH3+SgTscSlUQVEfXP1xw6H8oEsS&#10;LhZV1zgeNDLzihLJcZjQSPIFEPLvcSii1KhlLFdfoGiF7tgN1UWseHI05QUr7i3bCyT8CD4cwGHP&#10;Y/1bnAN89/sJHHKRnzQ22mo8i0qF5Mzmd7F+7vbmeHsDmjUGxwsF7c2HkIYt1keb96dgKpHqeKUy&#10;cMb+Tp0wzGIcoFs/RV2/GNsfAAAA//8DAFBLAwQUAAYACAAAACEAqA6xj94AAAAJAQAADwAAAGRy&#10;cy9kb3ducmV2LnhtbEyPzU7DMBCE70i8g7VIXBB12tIGQjYVROJIJVIeYBsvSYR/otj54e1xT3AZ&#10;aTWrmW/yw2K0mHjwnbMI61UCgm3tVGcbhM/T2/0jCB/IKtLOMsIPezgU11c5ZcrN9oOnKjQihlif&#10;EUIbQp9J6euWDfmV69lG78sNhkI8h0aqgeYYbrTcJMleGupsbGip57Ll+rsaDcLJb7uSdZX6aare&#10;X8vxzsx0RLy9WV6eQQRewt8zXPAjOhSR6exGq7zQCLv0IW4JCFEvdpI+7UCcEfbr7QZkkcv/C4pf&#10;AAAA//8DAFBLAQItABQABgAIAAAAIQC2gziS/gAAAOEBAAATAAAAAAAAAAAAAAAAAAAAAABbQ29u&#10;dGVudF9UeXBlc10ueG1sUEsBAi0AFAAGAAgAAAAhADj9If/WAAAAlAEAAAsAAAAAAAAAAAAAAAAA&#10;LwEAAF9yZWxzLy5yZWxzUEsBAi0AFAAGAAgAAAAhAGIvzckzAgAAeQQAAA4AAAAAAAAAAAAAAAAA&#10;LgIAAGRycy9lMm9Eb2MueG1sUEsBAi0AFAAGAAgAAAAhAKgOsY/eAAAACQEAAA8AAAAAAAAAAAAA&#10;AAAAjQQAAGRycy9kb3ducmV2LnhtbFBLBQYAAAAABAAEAPMAAACYBQAAAAA=&#10;">
                <v:stroke startarrowwidth="narrow" startarrowlength="short" endarrowwidth="narrow" endarrowlength="short"/>
                <v:textbox inset="2.53958mm,1.2694mm,2.53958mm,1.2694mm">
                  <w:txbxContent>
                    <w:p w14:paraId="2D4104DF" w14:textId="77777777" w:rsidR="00B4565D" w:rsidRDefault="00B4565D">
                      <w:pPr>
                        <w:jc w:val="center"/>
                        <w:textDirection w:val="btLr"/>
                      </w:pPr>
                    </w:p>
                    <w:p w14:paraId="3264A2AC" w14:textId="77777777" w:rsidR="00B4565D" w:rsidRDefault="00A11F01">
                      <w:pPr>
                        <w:jc w:val="center"/>
                        <w:textDirection w:val="btLr"/>
                      </w:pPr>
                      <w:r>
                        <w:rPr>
                          <w:rFonts w:ascii="Arial" w:eastAsia="Arial" w:hAnsi="Arial" w:cs="Arial"/>
                          <w:b/>
                          <w:color w:val="000000"/>
                          <w:sz w:val="32"/>
                        </w:rPr>
                        <w:t>Flight Instruction Rates</w:t>
                      </w:r>
                    </w:p>
                    <w:p w14:paraId="59C17B25" w14:textId="77777777" w:rsidR="00B4565D" w:rsidRDefault="00B4565D">
                      <w:pPr>
                        <w:jc w:val="center"/>
                        <w:textDirection w:val="btLr"/>
                      </w:pPr>
                    </w:p>
                    <w:p w14:paraId="6E9E3266" w14:textId="77777777" w:rsidR="00B4565D" w:rsidRDefault="00A11F01">
                      <w:pPr>
                        <w:jc w:val="center"/>
                        <w:textDirection w:val="btLr"/>
                      </w:pPr>
                      <w:r>
                        <w:rPr>
                          <w:rFonts w:ascii="Arial" w:eastAsia="Arial" w:hAnsi="Arial" w:cs="Arial"/>
                          <w:color w:val="000000"/>
                          <w:sz w:val="32"/>
                          <w:u w:val="single"/>
                        </w:rPr>
                        <w:t>Primary</w:t>
                      </w:r>
                      <w:r>
                        <w:rPr>
                          <w:rFonts w:ascii="Arial" w:eastAsia="Arial" w:hAnsi="Arial" w:cs="Arial"/>
                          <w:color w:val="000000"/>
                          <w:sz w:val="32"/>
                        </w:rPr>
                        <w:t xml:space="preserve">  </w:t>
                      </w:r>
                    </w:p>
                    <w:p w14:paraId="46006BD7" w14:textId="77777777" w:rsidR="00B4565D" w:rsidRDefault="00A11F01">
                      <w:pPr>
                        <w:jc w:val="center"/>
                        <w:textDirection w:val="btLr"/>
                      </w:pPr>
                      <w:r>
                        <w:rPr>
                          <w:rFonts w:ascii="Arial" w:eastAsia="Arial" w:hAnsi="Arial" w:cs="Arial"/>
                          <w:color w:val="000000"/>
                        </w:rPr>
                        <w:t>(</w:t>
                      </w:r>
                      <w:r>
                        <w:rPr>
                          <w:rFonts w:ascii="Arial" w:eastAsia="Arial" w:hAnsi="Arial" w:cs="Arial"/>
                          <w:color w:val="000000"/>
                          <w:sz w:val="20"/>
                        </w:rPr>
                        <w:t>Introductory Flights/Private Pilot)</w:t>
                      </w:r>
                    </w:p>
                    <w:p w14:paraId="1935E974" w14:textId="6C40FE17" w:rsidR="00B4565D" w:rsidRDefault="00A11F01">
                      <w:pPr>
                        <w:jc w:val="center"/>
                        <w:textDirection w:val="btLr"/>
                      </w:pPr>
                      <w:r>
                        <w:rPr>
                          <w:rFonts w:ascii="Arial" w:eastAsia="Arial" w:hAnsi="Arial" w:cs="Arial"/>
                          <w:color w:val="000000"/>
                          <w:sz w:val="28"/>
                        </w:rPr>
                        <w:t>$5</w:t>
                      </w:r>
                      <w:r w:rsidR="00F71909">
                        <w:rPr>
                          <w:rFonts w:ascii="Arial" w:eastAsia="Arial" w:hAnsi="Arial" w:cs="Arial"/>
                          <w:color w:val="000000"/>
                          <w:sz w:val="28"/>
                        </w:rPr>
                        <w:t>5</w:t>
                      </w:r>
                      <w:r>
                        <w:rPr>
                          <w:rFonts w:ascii="Arial" w:eastAsia="Arial" w:hAnsi="Arial" w:cs="Arial"/>
                          <w:color w:val="000000"/>
                          <w:sz w:val="28"/>
                        </w:rPr>
                        <w:t xml:space="preserve"> per hour</w:t>
                      </w:r>
                    </w:p>
                    <w:p w14:paraId="4449D285" w14:textId="77777777" w:rsidR="00B4565D" w:rsidRDefault="00B4565D">
                      <w:pPr>
                        <w:jc w:val="center"/>
                        <w:textDirection w:val="btLr"/>
                      </w:pPr>
                    </w:p>
                    <w:p w14:paraId="5F1E07D0" w14:textId="77777777" w:rsidR="00B4565D" w:rsidRDefault="00A11F01">
                      <w:pPr>
                        <w:jc w:val="center"/>
                        <w:textDirection w:val="btLr"/>
                      </w:pPr>
                      <w:r>
                        <w:rPr>
                          <w:rFonts w:ascii="Arial" w:eastAsia="Arial" w:hAnsi="Arial" w:cs="Arial"/>
                          <w:color w:val="000000"/>
                          <w:sz w:val="28"/>
                          <w:u w:val="single"/>
                        </w:rPr>
                        <w:t xml:space="preserve">Advanced </w:t>
                      </w:r>
                    </w:p>
                    <w:p w14:paraId="1E1EAC0D" w14:textId="3A855CC7" w:rsidR="00B4565D" w:rsidRDefault="00A11F01">
                      <w:pPr>
                        <w:jc w:val="center"/>
                        <w:textDirection w:val="btLr"/>
                      </w:pPr>
                      <w:r>
                        <w:rPr>
                          <w:rFonts w:ascii="Arial" w:eastAsia="Arial" w:hAnsi="Arial" w:cs="Arial"/>
                          <w:color w:val="000000"/>
                          <w:sz w:val="20"/>
                        </w:rPr>
                        <w:t>(Ratings past Privat</w:t>
                      </w:r>
                      <w:r w:rsidR="00500614">
                        <w:rPr>
                          <w:rFonts w:ascii="Arial" w:eastAsia="Arial" w:hAnsi="Arial" w:cs="Arial"/>
                          <w:color w:val="000000"/>
                          <w:sz w:val="20"/>
                        </w:rPr>
                        <w:t>e</w:t>
                      </w:r>
                      <w:r>
                        <w:rPr>
                          <w:rFonts w:ascii="Arial" w:eastAsia="Arial" w:hAnsi="Arial" w:cs="Arial"/>
                          <w:color w:val="000000"/>
                          <w:sz w:val="20"/>
                        </w:rPr>
                        <w:t>, BFR’s)</w:t>
                      </w:r>
                    </w:p>
                    <w:p w14:paraId="19BB415F" w14:textId="4FCA4F8A" w:rsidR="00B4565D" w:rsidRDefault="00A11F01">
                      <w:pPr>
                        <w:jc w:val="center"/>
                        <w:textDirection w:val="btLr"/>
                      </w:pPr>
                      <w:r>
                        <w:rPr>
                          <w:rFonts w:ascii="Arial" w:eastAsia="Arial" w:hAnsi="Arial" w:cs="Arial"/>
                          <w:color w:val="000000"/>
                          <w:sz w:val="28"/>
                        </w:rPr>
                        <w:t>$</w:t>
                      </w:r>
                      <w:r w:rsidR="00F71909">
                        <w:rPr>
                          <w:rFonts w:ascii="Arial" w:eastAsia="Arial" w:hAnsi="Arial" w:cs="Arial"/>
                          <w:color w:val="000000"/>
                          <w:sz w:val="28"/>
                        </w:rPr>
                        <w:t>60</w:t>
                      </w:r>
                      <w:r>
                        <w:rPr>
                          <w:rFonts w:ascii="Arial" w:eastAsia="Arial" w:hAnsi="Arial" w:cs="Arial"/>
                          <w:color w:val="000000"/>
                          <w:sz w:val="28"/>
                        </w:rPr>
                        <w:t xml:space="preserve"> per hour</w:t>
                      </w:r>
                    </w:p>
                    <w:p w14:paraId="3FC79A66" w14:textId="77777777" w:rsidR="00B4565D" w:rsidRDefault="00B4565D">
                      <w:pPr>
                        <w:jc w:val="center"/>
                        <w:textDirection w:val="btLr"/>
                      </w:pPr>
                    </w:p>
                    <w:p w14:paraId="677B206E" w14:textId="77777777" w:rsidR="00B4565D" w:rsidRDefault="00A11F01">
                      <w:pPr>
                        <w:jc w:val="center"/>
                        <w:textDirection w:val="btLr"/>
                      </w:pPr>
                      <w:r>
                        <w:rPr>
                          <w:rFonts w:ascii="Arial" w:eastAsia="Arial" w:hAnsi="Arial" w:cs="Arial"/>
                          <w:color w:val="000000"/>
                          <w:sz w:val="28"/>
                          <w:u w:val="single"/>
                        </w:rPr>
                        <w:t>Multi-Engine/Mountain/Tailwheel</w:t>
                      </w:r>
                    </w:p>
                    <w:p w14:paraId="799812F2" w14:textId="33B12A72" w:rsidR="00B4565D" w:rsidRDefault="00A11F01">
                      <w:pPr>
                        <w:jc w:val="center"/>
                        <w:textDirection w:val="btLr"/>
                      </w:pPr>
                      <w:r>
                        <w:rPr>
                          <w:rFonts w:ascii="Arial" w:eastAsia="Arial" w:hAnsi="Arial" w:cs="Arial"/>
                          <w:color w:val="000000"/>
                          <w:sz w:val="28"/>
                        </w:rPr>
                        <w:t>$</w:t>
                      </w:r>
                      <w:r w:rsidR="00F71909">
                        <w:rPr>
                          <w:rFonts w:ascii="Arial" w:eastAsia="Arial" w:hAnsi="Arial" w:cs="Arial"/>
                          <w:color w:val="000000"/>
                          <w:sz w:val="28"/>
                        </w:rPr>
                        <w:t>70</w:t>
                      </w:r>
                      <w:r>
                        <w:rPr>
                          <w:rFonts w:ascii="Arial" w:eastAsia="Arial" w:hAnsi="Arial" w:cs="Arial"/>
                          <w:color w:val="000000"/>
                          <w:sz w:val="28"/>
                        </w:rPr>
                        <w:t xml:space="preserve"> per hour</w:t>
                      </w:r>
                    </w:p>
                    <w:p w14:paraId="5A1BB8D6" w14:textId="77777777" w:rsidR="00B4565D" w:rsidRDefault="00B4565D">
                      <w:pPr>
                        <w:textDirection w:val="btLr"/>
                      </w:pPr>
                    </w:p>
                    <w:p w14:paraId="748ECB5F" w14:textId="77777777" w:rsidR="00B4565D" w:rsidRDefault="00B4565D">
                      <w:pPr>
                        <w:textDirection w:val="btLr"/>
                      </w:pPr>
                    </w:p>
                    <w:p w14:paraId="251CEF5A" w14:textId="77777777" w:rsidR="00B4565D" w:rsidRDefault="00A11F01">
                      <w:pPr>
                        <w:textDirection w:val="btLr"/>
                      </w:pPr>
                      <w:r>
                        <w:rPr>
                          <w:rFonts w:ascii="Arial" w:eastAsia="Arial" w:hAnsi="Arial" w:cs="Arial"/>
                          <w:color w:val="000000"/>
                          <w:sz w:val="18"/>
                        </w:rPr>
                        <w:t xml:space="preserve">**Note: Flight Instruction is billed for the total time spent with CFI and not just flight time. Anything less than the total duration of the lesson is at the discretion of the instructor. </w:t>
                      </w:r>
                    </w:p>
                    <w:p w14:paraId="621722A4" w14:textId="77777777" w:rsidR="00B4565D" w:rsidRDefault="00B4565D">
                      <w:pPr>
                        <w:textDirection w:val="btLr"/>
                      </w:pPr>
                    </w:p>
                  </w:txbxContent>
                </v:textbox>
              </v:rect>
            </w:pict>
          </mc:Fallback>
        </mc:AlternateContent>
      </w:r>
    </w:p>
    <w:sectPr w:rsidR="00B4565D">
      <w:footerReference w:type="default" r:id="rId7"/>
      <w:pgSz w:w="12240" w:h="15840"/>
      <w:pgMar w:top="274" w:right="446" w:bottom="576" w:left="432"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DBCE" w14:textId="77777777" w:rsidR="00BB1A62" w:rsidRDefault="00BB1A62">
      <w:r>
        <w:separator/>
      </w:r>
    </w:p>
  </w:endnote>
  <w:endnote w:type="continuationSeparator" w:id="0">
    <w:p w14:paraId="38CCFC96" w14:textId="77777777" w:rsidR="00BB1A62" w:rsidRDefault="00BB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739" w14:textId="72045B55" w:rsidR="00B4565D" w:rsidRDefault="00A11F01">
    <w:pPr>
      <w:pBdr>
        <w:top w:val="nil"/>
        <w:left w:val="nil"/>
        <w:bottom w:val="nil"/>
        <w:right w:val="nil"/>
        <w:between w:val="nil"/>
      </w:pBdr>
      <w:tabs>
        <w:tab w:val="center" w:pos="4320"/>
        <w:tab w:val="right" w:pos="8640"/>
        <w:tab w:val="center" w:pos="5760"/>
        <w:tab w:val="right" w:pos="11250"/>
      </w:tabs>
      <w:jc w:val="center"/>
      <w:rPr>
        <w:rFonts w:ascii="Arial" w:eastAsia="Arial" w:hAnsi="Arial" w:cs="Arial"/>
        <w:color w:val="000000"/>
        <w:sz w:val="18"/>
        <w:szCs w:val="18"/>
      </w:rPr>
    </w:pPr>
    <w:r>
      <w:rPr>
        <w:rFonts w:ascii="Arial" w:eastAsia="Arial" w:hAnsi="Arial" w:cs="Arial"/>
        <w:color w:val="000000"/>
      </w:rPr>
      <w:t>www.</w:t>
    </w:r>
    <w:r>
      <w:rPr>
        <w:rFonts w:ascii="Arial" w:eastAsia="Arial" w:hAnsi="Arial" w:cs="Arial"/>
      </w:rPr>
      <w:t>j</w:t>
    </w:r>
    <w:r>
      <w:rPr>
        <w:rFonts w:ascii="Arial" w:eastAsia="Arial" w:hAnsi="Arial" w:cs="Arial"/>
        <w:color w:val="000000"/>
      </w:rPr>
      <w:t>ourneys</w:t>
    </w:r>
    <w:r>
      <w:rPr>
        <w:rFonts w:ascii="Arial" w:eastAsia="Arial" w:hAnsi="Arial" w:cs="Arial"/>
      </w:rPr>
      <w:t>a</w:t>
    </w:r>
    <w:r>
      <w:rPr>
        <w:rFonts w:ascii="Arial" w:eastAsia="Arial" w:hAnsi="Arial" w:cs="Arial"/>
        <w:color w:val="000000"/>
      </w:rPr>
      <w:t>viation.com</w:t>
    </w:r>
    <w:r>
      <w:rPr>
        <w:rFonts w:ascii="Arial" w:eastAsia="Arial" w:hAnsi="Arial" w:cs="Arial"/>
        <w:color w:val="000000"/>
        <w:sz w:val="18"/>
        <w:szCs w:val="18"/>
      </w:rPr>
      <w:tab/>
    </w:r>
    <w:r>
      <w:rPr>
        <w:rFonts w:ascii="Arial" w:eastAsia="Arial" w:hAnsi="Arial" w:cs="Arial"/>
        <w:b/>
        <w:color w:val="000000"/>
        <w:sz w:val="22"/>
        <w:szCs w:val="22"/>
      </w:rPr>
      <w:t>(303) 449-4210</w:t>
    </w:r>
    <w:r>
      <w:rPr>
        <w:rFonts w:ascii="Arial" w:eastAsia="Arial" w:hAnsi="Arial" w:cs="Arial"/>
        <w:color w:val="000000"/>
        <w:sz w:val="18"/>
        <w:szCs w:val="18"/>
      </w:rPr>
      <w:tab/>
      <w:t xml:space="preserve">                             Revised </w:t>
    </w:r>
    <w:r>
      <w:rPr>
        <w:rFonts w:ascii="Arial" w:eastAsia="Arial" w:hAnsi="Arial" w:cs="Arial"/>
        <w:sz w:val="18"/>
        <w:szCs w:val="18"/>
      </w:rPr>
      <w:t xml:space="preserve">1 </w:t>
    </w:r>
    <w:r w:rsidR="004C4A2D">
      <w:rPr>
        <w:rFonts w:ascii="Arial" w:eastAsia="Arial" w:hAnsi="Arial" w:cs="Arial"/>
        <w:sz w:val="18"/>
        <w:szCs w:val="18"/>
      </w:rPr>
      <w:t>September</w:t>
    </w:r>
    <w:r>
      <w:rPr>
        <w:rFonts w:ascii="Arial" w:eastAsia="Arial" w:hAnsi="Arial" w:cs="Arial"/>
        <w:sz w:val="18"/>
        <w:szCs w:val="18"/>
      </w:rPr>
      <w:t xml:space="preserve"> 2021</w:t>
    </w:r>
  </w:p>
  <w:p w14:paraId="7947C13A" w14:textId="77777777" w:rsidR="00B4565D" w:rsidRDefault="00B4565D">
    <w:pPr>
      <w:pBdr>
        <w:top w:val="nil"/>
        <w:left w:val="nil"/>
        <w:bottom w:val="nil"/>
        <w:right w:val="nil"/>
        <w:between w:val="nil"/>
      </w:pBdr>
      <w:tabs>
        <w:tab w:val="center" w:pos="4320"/>
        <w:tab w:val="right" w:pos="8640"/>
        <w:tab w:val="center" w:pos="5760"/>
        <w:tab w:val="right" w:pos="11250"/>
      </w:tabs>
      <w:rPr>
        <w:rFonts w:ascii="Arial" w:eastAsia="Arial" w:hAnsi="Arial" w:cs="Arial"/>
        <w:color w:val="000000"/>
        <w:sz w:val="18"/>
        <w:szCs w:val="18"/>
      </w:rPr>
    </w:pPr>
  </w:p>
  <w:p w14:paraId="50CCC116" w14:textId="77777777" w:rsidR="00B4565D" w:rsidRDefault="00B4565D">
    <w:pPr>
      <w:pBdr>
        <w:top w:val="nil"/>
        <w:left w:val="nil"/>
        <w:bottom w:val="nil"/>
        <w:right w:val="nil"/>
        <w:between w:val="nil"/>
      </w:pBdr>
      <w:tabs>
        <w:tab w:val="center" w:pos="4320"/>
        <w:tab w:val="right" w:pos="8640"/>
        <w:tab w:val="center" w:pos="5760"/>
        <w:tab w:val="right" w:pos="1125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E5DC" w14:textId="77777777" w:rsidR="00BB1A62" w:rsidRDefault="00BB1A62">
      <w:r>
        <w:separator/>
      </w:r>
    </w:p>
  </w:footnote>
  <w:footnote w:type="continuationSeparator" w:id="0">
    <w:p w14:paraId="1AE49F45" w14:textId="77777777" w:rsidR="00BB1A62" w:rsidRDefault="00BB1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5D"/>
    <w:rsid w:val="000E32BF"/>
    <w:rsid w:val="00174F2F"/>
    <w:rsid w:val="001C514E"/>
    <w:rsid w:val="00270E47"/>
    <w:rsid w:val="002E247D"/>
    <w:rsid w:val="004211CD"/>
    <w:rsid w:val="00423EBB"/>
    <w:rsid w:val="004C4A2D"/>
    <w:rsid w:val="004E4FF2"/>
    <w:rsid w:val="00500614"/>
    <w:rsid w:val="0052075E"/>
    <w:rsid w:val="00537AF8"/>
    <w:rsid w:val="00550D8A"/>
    <w:rsid w:val="0056191F"/>
    <w:rsid w:val="00570A10"/>
    <w:rsid w:val="005B581F"/>
    <w:rsid w:val="005B7C4D"/>
    <w:rsid w:val="00606B9D"/>
    <w:rsid w:val="007C448C"/>
    <w:rsid w:val="00890806"/>
    <w:rsid w:val="008D4FA0"/>
    <w:rsid w:val="009E3787"/>
    <w:rsid w:val="00A11F01"/>
    <w:rsid w:val="00B2124F"/>
    <w:rsid w:val="00B4565D"/>
    <w:rsid w:val="00BB1A62"/>
    <w:rsid w:val="00C605BB"/>
    <w:rsid w:val="00C92FC3"/>
    <w:rsid w:val="00D040EF"/>
    <w:rsid w:val="00D05873"/>
    <w:rsid w:val="00DE1E0F"/>
    <w:rsid w:val="00E64CA1"/>
    <w:rsid w:val="00F44CAA"/>
    <w:rsid w:val="00F71909"/>
    <w:rsid w:val="00FC564B"/>
    <w:rsid w:val="00FE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F098"/>
  <w15:docId w15:val="{3F24AC69-EDC5-4429-BE5E-5F8491D9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sz w:val="72"/>
      <w:szCs w:val="72"/>
    </w:rPr>
  </w:style>
  <w:style w:type="paragraph" w:styleId="Heading2">
    <w:name w:val="heading 2"/>
    <w:basedOn w:val="Normal"/>
    <w:next w:val="Normal"/>
    <w:uiPriority w:val="9"/>
    <w:unhideWhenUsed/>
    <w:qFormat/>
    <w:pPr>
      <w:keepNext/>
      <w:jc w:val="center"/>
      <w:outlineLvl w:val="1"/>
    </w:pPr>
    <w:rPr>
      <w:color w:val="000000"/>
      <w:sz w:val="36"/>
      <w:szCs w:val="36"/>
    </w:rPr>
  </w:style>
  <w:style w:type="paragraph" w:styleId="Heading3">
    <w:name w:val="heading 3"/>
    <w:basedOn w:val="Normal"/>
    <w:next w:val="Normal"/>
    <w:uiPriority w:val="9"/>
    <w:unhideWhenUsed/>
    <w:qFormat/>
    <w:pPr>
      <w:keepNext/>
      <w:jc w:val="center"/>
      <w:outlineLvl w:val="2"/>
    </w:pPr>
    <w:rPr>
      <w:color w:val="000000"/>
      <w:sz w:val="32"/>
      <w:szCs w:val="32"/>
    </w:rPr>
  </w:style>
  <w:style w:type="paragraph" w:styleId="Heading4">
    <w:name w:val="heading 4"/>
    <w:basedOn w:val="Normal"/>
    <w:next w:val="Normal"/>
    <w:uiPriority w:val="9"/>
    <w:semiHidden/>
    <w:unhideWhenUsed/>
    <w:qFormat/>
    <w:pPr>
      <w:keepNext/>
      <w:jc w:val="center"/>
      <w:outlineLvl w:val="3"/>
    </w:pPr>
    <w:rPr>
      <w:sz w:val="32"/>
      <w:szCs w:val="32"/>
    </w:rPr>
  </w:style>
  <w:style w:type="paragraph" w:styleId="Heading5">
    <w:name w:val="heading 5"/>
    <w:basedOn w:val="Normal"/>
    <w:next w:val="Normal"/>
    <w:uiPriority w:val="9"/>
    <w:semiHidden/>
    <w:unhideWhenUsed/>
    <w:qFormat/>
    <w:pPr>
      <w:keepNext/>
      <w:jc w:val="center"/>
      <w:outlineLvl w:val="4"/>
    </w:pPr>
    <w:rPr>
      <w:sz w:val="32"/>
      <w:szCs w:val="32"/>
      <w:u w:val="single"/>
    </w:rPr>
  </w:style>
  <w:style w:type="paragraph" w:styleId="Heading6">
    <w:name w:val="heading 6"/>
    <w:basedOn w:val="Normal"/>
    <w:next w:val="Normal"/>
    <w:uiPriority w:val="9"/>
    <w:semiHidden/>
    <w:unhideWhenUsed/>
    <w:qFormat/>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124F"/>
    <w:pPr>
      <w:tabs>
        <w:tab w:val="center" w:pos="4680"/>
        <w:tab w:val="right" w:pos="9360"/>
      </w:tabs>
    </w:pPr>
  </w:style>
  <w:style w:type="character" w:customStyle="1" w:styleId="HeaderChar">
    <w:name w:val="Header Char"/>
    <w:basedOn w:val="DefaultParagraphFont"/>
    <w:link w:val="Header"/>
    <w:uiPriority w:val="99"/>
    <w:rsid w:val="00B2124F"/>
  </w:style>
  <w:style w:type="paragraph" w:styleId="Footer">
    <w:name w:val="footer"/>
    <w:basedOn w:val="Normal"/>
    <w:link w:val="FooterChar"/>
    <w:uiPriority w:val="99"/>
    <w:unhideWhenUsed/>
    <w:rsid w:val="00B2124F"/>
    <w:pPr>
      <w:tabs>
        <w:tab w:val="center" w:pos="4680"/>
        <w:tab w:val="right" w:pos="9360"/>
      </w:tabs>
    </w:pPr>
  </w:style>
  <w:style w:type="character" w:customStyle="1" w:styleId="FooterChar">
    <w:name w:val="Footer Char"/>
    <w:basedOn w:val="DefaultParagraphFont"/>
    <w:link w:val="Footer"/>
    <w:uiPriority w:val="99"/>
    <w:rsid w:val="00B2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McKenna</cp:lastModifiedBy>
  <cp:revision>18</cp:revision>
  <cp:lastPrinted>2021-08-01T20:25:00Z</cp:lastPrinted>
  <dcterms:created xsi:type="dcterms:W3CDTF">2020-12-28T21:54:00Z</dcterms:created>
  <dcterms:modified xsi:type="dcterms:W3CDTF">2021-09-19T19:10:00Z</dcterms:modified>
</cp:coreProperties>
</file>